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02C" w:rsidRPr="004367A2" w:rsidRDefault="00A51580" w:rsidP="00244765">
      <w:pPr>
        <w:jc w:val="center"/>
        <w:rPr>
          <w:b/>
          <w:bCs/>
          <w:lang w:val="pt-BR"/>
        </w:rPr>
      </w:pPr>
      <w:r w:rsidRPr="004367A2">
        <w:rPr>
          <w:b/>
          <w:bCs/>
          <w:lang w:val="pt-BR"/>
        </w:rPr>
        <w:t>CONTRATO DE LOCAÇÃO DE IMÓVEL</w:t>
      </w:r>
      <w:r w:rsidR="006C64AB" w:rsidRPr="004367A2">
        <w:rPr>
          <w:b/>
          <w:bCs/>
          <w:lang w:val="pt-BR"/>
        </w:rPr>
        <w:t xml:space="preserve"> RESIDENCIAL</w:t>
      </w:r>
    </w:p>
    <w:p w:rsidR="006A402C" w:rsidRPr="004367A2" w:rsidRDefault="006A402C">
      <w:pPr>
        <w:rPr>
          <w:lang w:val="pt-BR"/>
        </w:rPr>
      </w:pPr>
    </w:p>
    <w:p w:rsidR="006A402C" w:rsidRPr="004367A2" w:rsidRDefault="00A51580">
      <w:pPr>
        <w:rPr>
          <w:lang w:val="pt-BR"/>
        </w:rPr>
      </w:pPr>
      <w:r w:rsidRPr="004367A2">
        <w:rPr>
          <w:b/>
          <w:bCs/>
          <w:lang w:val="pt-BR"/>
        </w:rPr>
        <w:t>IMÓVEL</w:t>
      </w:r>
      <w:r w:rsidRPr="004367A2">
        <w:rPr>
          <w:lang w:val="pt-BR"/>
        </w:rPr>
        <w:t xml:space="preserve">: </w:t>
      </w:r>
      <w:r w:rsidR="009267CD" w:rsidRPr="004367A2">
        <w:rPr>
          <w:lang w:val="pt-BR"/>
        </w:rPr>
        <w:fldChar w:fldCharType="begin">
          <w:ffData>
            <w:name w:val="Texte7"/>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0" w:name="Texte7"/>
      <w:r w:rsidRPr="004367A2">
        <w:rPr>
          <w:rFonts w:cs="Arial"/>
          <w:lang w:val="pt-BR" w:eastAsia="en-US"/>
        </w:rPr>
        <w:t>     </w:t>
      </w:r>
      <w:r w:rsidR="009267CD" w:rsidRPr="004367A2">
        <w:rPr>
          <w:rFonts w:cs="Arial"/>
          <w:lang w:val="pt-BR"/>
        </w:rPr>
        <w:fldChar w:fldCharType="end"/>
      </w:r>
      <w:bookmarkEnd w:id="0"/>
    </w:p>
    <w:p w:rsidR="006A402C" w:rsidRPr="004367A2" w:rsidRDefault="006A402C">
      <w:pPr>
        <w:rPr>
          <w:lang w:val="pt-BR"/>
        </w:rPr>
      </w:pPr>
    </w:p>
    <w:p w:rsidR="006A402C" w:rsidRPr="004367A2" w:rsidRDefault="00A51580">
      <w:pPr>
        <w:rPr>
          <w:lang w:val="pt-BR"/>
        </w:rPr>
      </w:pPr>
      <w:r w:rsidRPr="004367A2">
        <w:rPr>
          <w:b/>
          <w:bCs/>
          <w:lang w:val="pt-BR"/>
        </w:rPr>
        <w:t>OBJETO DE CONTRATO DE LOCAÇÃO</w:t>
      </w:r>
      <w:r w:rsidR="001A45D9">
        <w:rPr>
          <w:lang w:val="pt-BR"/>
        </w:rPr>
        <w:t>: O presente</w:t>
      </w:r>
      <w:r w:rsidR="00B80A95">
        <w:rPr>
          <w:lang w:val="pt-BR"/>
        </w:rPr>
        <w:t xml:space="preserve"> contrato</w:t>
      </w:r>
      <w:r w:rsidR="001A45D9">
        <w:rPr>
          <w:lang w:val="pt-BR"/>
        </w:rPr>
        <w:t xml:space="preserve"> </w:t>
      </w:r>
      <w:r w:rsidRPr="004367A2">
        <w:rPr>
          <w:lang w:val="pt-BR"/>
        </w:rPr>
        <w:t xml:space="preserve">tem </w:t>
      </w:r>
      <w:r w:rsidR="003A1FAF">
        <w:rPr>
          <w:lang w:val="pt-BR"/>
        </w:rPr>
        <w:t xml:space="preserve">por </w:t>
      </w:r>
      <w:r w:rsidRPr="004367A2">
        <w:rPr>
          <w:lang w:val="pt-BR"/>
        </w:rPr>
        <w:t>OBJETO, o imóvel de propriedade do LOCADOR</w:t>
      </w:r>
      <w:r w:rsidR="00E51885" w:rsidRPr="004367A2">
        <w:rPr>
          <w:lang w:val="pt-BR"/>
        </w:rPr>
        <w:t xml:space="preserve"> </w:t>
      </w:r>
      <w:r w:rsidR="009267CD" w:rsidRPr="004367A2">
        <w:rPr>
          <w:lang w:val="pt-BR"/>
        </w:rPr>
        <w:fldChar w:fldCharType="begin">
          <w:ffData>
            <w:name w:val="Texte71"/>
            <w:enabled/>
            <w:calcOnExit w:val="0"/>
            <w:textInput/>
          </w:ffData>
        </w:fldChar>
      </w:r>
      <w:r w:rsidR="00E51885"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r w:rsidR="00E51885" w:rsidRPr="004367A2">
        <w:rPr>
          <w:rFonts w:cs="Arial"/>
          <w:lang w:val="pt-BR" w:eastAsia="en-US"/>
        </w:rPr>
        <w:t>     </w:t>
      </w:r>
      <w:r w:rsidR="009267CD" w:rsidRPr="004367A2">
        <w:rPr>
          <w:rFonts w:cs="Arial"/>
          <w:lang w:val="pt-BR"/>
        </w:rPr>
        <w:fldChar w:fldCharType="end"/>
      </w:r>
      <w:r w:rsidRPr="004367A2">
        <w:rPr>
          <w:lang w:val="pt-BR"/>
        </w:rPr>
        <w:t xml:space="preserve">, situado na </w:t>
      </w:r>
      <w:r w:rsidR="009267CD" w:rsidRPr="004367A2">
        <w:rPr>
          <w:lang w:val="pt-BR"/>
        </w:rPr>
        <w:fldChar w:fldCharType="begin">
          <w:ffData>
            <w:name w:val="Texte71"/>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 w:name="Texte71"/>
      <w:r w:rsidRPr="004367A2">
        <w:rPr>
          <w:rFonts w:cs="Arial"/>
          <w:lang w:val="pt-BR" w:eastAsia="en-US"/>
        </w:rPr>
        <w:t>     </w:t>
      </w:r>
      <w:r w:rsidR="009267CD" w:rsidRPr="004367A2">
        <w:rPr>
          <w:rFonts w:cs="Arial"/>
          <w:lang w:val="pt-BR"/>
        </w:rPr>
        <w:fldChar w:fldCharType="end"/>
      </w:r>
      <w:bookmarkEnd w:id="1"/>
      <w:r w:rsidRPr="004367A2">
        <w:rPr>
          <w:lang w:val="pt-BR"/>
        </w:rPr>
        <w:t xml:space="preserve">, </w:t>
      </w:r>
      <w:r w:rsidR="00244765" w:rsidRPr="004367A2">
        <w:rPr>
          <w:lang w:val="pt-BR"/>
        </w:rPr>
        <w:t>- USO</w:t>
      </w:r>
      <w:r w:rsidRPr="004367A2">
        <w:rPr>
          <w:lang w:val="pt-BR"/>
        </w:rPr>
        <w:t xml:space="preserve"> RE</w:t>
      </w:r>
      <w:r w:rsidR="00B07801" w:rsidRPr="004367A2">
        <w:rPr>
          <w:lang w:val="pt-BR"/>
        </w:rPr>
        <w:t>SIDE</w:t>
      </w:r>
      <w:r w:rsidRPr="004367A2">
        <w:rPr>
          <w:lang w:val="pt-BR"/>
        </w:rPr>
        <w:t>NCIAL</w:t>
      </w:r>
      <w:proofErr w:type="gramStart"/>
      <w:r w:rsidRPr="004367A2">
        <w:rPr>
          <w:lang w:val="pt-BR"/>
        </w:rPr>
        <w:t>-</w:t>
      </w:r>
      <w:proofErr w:type="gramEnd"/>
    </w:p>
    <w:p w:rsidR="006A402C" w:rsidRPr="004367A2" w:rsidRDefault="006A402C">
      <w:pPr>
        <w:rPr>
          <w:lang w:val="pt-BR"/>
        </w:rPr>
      </w:pPr>
    </w:p>
    <w:p w:rsidR="006A402C" w:rsidRPr="004367A2" w:rsidRDefault="00A51580">
      <w:pPr>
        <w:rPr>
          <w:lang w:val="pt-BR"/>
        </w:rPr>
      </w:pPr>
      <w:r w:rsidRPr="004367A2">
        <w:rPr>
          <w:b/>
          <w:bCs/>
          <w:lang w:val="pt-BR"/>
        </w:rPr>
        <w:t>COMPOSIÇÃO</w:t>
      </w:r>
      <w:r w:rsidRPr="004367A2">
        <w:rPr>
          <w:lang w:val="pt-BR"/>
        </w:rPr>
        <w:t xml:space="preserve">: </w:t>
      </w:r>
      <w:r w:rsidR="009267CD" w:rsidRPr="004367A2">
        <w:rPr>
          <w:lang w:val="pt-BR"/>
        </w:rPr>
        <w:fldChar w:fldCharType="begin">
          <w:ffData>
            <w:name w:val="Texte72"/>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2" w:name="Texte72"/>
      <w:r w:rsidRPr="004367A2">
        <w:rPr>
          <w:rFonts w:cs="Arial"/>
          <w:lang w:val="pt-BR" w:eastAsia="en-US"/>
        </w:rPr>
        <w:t>     </w:t>
      </w:r>
      <w:r w:rsidR="009267CD" w:rsidRPr="004367A2">
        <w:rPr>
          <w:rFonts w:cs="Arial"/>
          <w:lang w:val="pt-BR"/>
        </w:rPr>
        <w:fldChar w:fldCharType="end"/>
      </w:r>
      <w:bookmarkEnd w:id="2"/>
    </w:p>
    <w:p w:rsidR="006A402C" w:rsidRPr="004367A2" w:rsidRDefault="006A402C">
      <w:pPr>
        <w:rPr>
          <w:lang w:val="pt-BR"/>
        </w:rPr>
      </w:pPr>
    </w:p>
    <w:p w:rsidR="006A402C" w:rsidRPr="004367A2" w:rsidRDefault="00244765">
      <w:pPr>
        <w:rPr>
          <w:lang w:val="pt-BR"/>
        </w:rPr>
      </w:pPr>
      <w:bookmarkStart w:id="3" w:name="__DdeLink__357_3586500170"/>
      <w:r w:rsidRPr="004367A2">
        <w:rPr>
          <w:b/>
          <w:bCs/>
          <w:lang w:val="pt-BR"/>
        </w:rPr>
        <w:t>LOCADOR</w:t>
      </w:r>
      <w:r w:rsidRPr="004367A2">
        <w:rPr>
          <w:lang w:val="pt-BR"/>
        </w:rPr>
        <w:t xml:space="preserve">: </w:t>
      </w:r>
      <w:r w:rsidR="009267CD" w:rsidRPr="004367A2">
        <w:rPr>
          <w:lang w:val="pt-BR"/>
        </w:rPr>
        <w:fldChar w:fldCharType="begin">
          <w:ffData>
            <w:name w:val="Texte73"/>
            <w:enabled/>
            <w:calcOnExit w:val="0"/>
            <w:textInput/>
          </w:ffData>
        </w:fldChar>
      </w:r>
      <w:r w:rsidR="00A51580"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4" w:name="Texte73"/>
      <w:r w:rsidR="00A51580" w:rsidRPr="004367A2">
        <w:rPr>
          <w:rFonts w:cs="Arial"/>
          <w:lang w:val="pt-BR" w:eastAsia="en-US"/>
        </w:rPr>
        <w:t>     </w:t>
      </w:r>
      <w:r w:rsidR="009267CD" w:rsidRPr="004367A2">
        <w:rPr>
          <w:rFonts w:cs="Arial"/>
          <w:lang w:val="pt-BR"/>
        </w:rPr>
        <w:fldChar w:fldCharType="end"/>
      </w:r>
      <w:bookmarkEnd w:id="3"/>
      <w:bookmarkEnd w:id="4"/>
      <w:r w:rsidR="00A51580" w:rsidRPr="004367A2">
        <w:rPr>
          <w:lang w:val="pt-BR"/>
        </w:rPr>
        <w:t>, CNPJ n. / CPF sob n.</w:t>
      </w:r>
      <w:r w:rsidR="009267CD" w:rsidRPr="004367A2">
        <w:rPr>
          <w:lang w:val="pt-BR"/>
        </w:rPr>
        <w:fldChar w:fldCharType="begin">
          <w:ffData>
            <w:name w:val="Texte731"/>
            <w:enabled/>
            <w:calcOnExit w:val="0"/>
            <w:textInput/>
          </w:ffData>
        </w:fldChar>
      </w:r>
      <w:r w:rsidR="00A51580"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5" w:name="Texte731"/>
      <w:r w:rsidR="00A51580" w:rsidRPr="004367A2">
        <w:rPr>
          <w:rFonts w:cs="Arial"/>
          <w:lang w:val="pt-BR" w:eastAsia="en-US"/>
        </w:rPr>
        <w:t>     </w:t>
      </w:r>
      <w:r w:rsidR="009267CD" w:rsidRPr="004367A2">
        <w:rPr>
          <w:rFonts w:cs="Arial"/>
          <w:lang w:val="pt-BR"/>
        </w:rPr>
        <w:fldChar w:fldCharType="end"/>
      </w:r>
      <w:bookmarkEnd w:id="5"/>
      <w:proofErr w:type="gramStart"/>
      <w:r w:rsidR="00A51580" w:rsidRPr="004367A2">
        <w:rPr>
          <w:rFonts w:cs="Arial"/>
          <w:lang w:val="pt-BR" w:eastAsia="en-US"/>
        </w:rPr>
        <w:t xml:space="preserve"> ,</w:t>
      </w:r>
      <w:proofErr w:type="gramEnd"/>
      <w:r w:rsidR="00A51580" w:rsidRPr="004367A2">
        <w:rPr>
          <w:rFonts w:cs="Arial"/>
          <w:lang w:val="pt-BR" w:eastAsia="en-US"/>
        </w:rPr>
        <w:t xml:space="preserve"> portador da cédula de identidade n.  </w:t>
      </w:r>
      <w:r w:rsidR="009267CD" w:rsidRPr="004367A2">
        <w:rPr>
          <w:lang w:val="pt-BR"/>
        </w:rPr>
        <w:fldChar w:fldCharType="begin">
          <w:ffData>
            <w:name w:val="Texte7311"/>
            <w:enabled/>
            <w:calcOnExit w:val="0"/>
            <w:textInput/>
          </w:ffData>
        </w:fldChar>
      </w:r>
      <w:r w:rsidR="00A51580"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6" w:name="Texte7311"/>
      <w:r w:rsidR="00A51580" w:rsidRPr="004367A2">
        <w:rPr>
          <w:rFonts w:cs="Arial"/>
          <w:lang w:val="pt-BR" w:eastAsia="en-US"/>
        </w:rPr>
        <w:t>     </w:t>
      </w:r>
      <w:r w:rsidR="009267CD" w:rsidRPr="004367A2">
        <w:rPr>
          <w:rFonts w:cs="Arial"/>
          <w:lang w:val="pt-BR"/>
        </w:rPr>
        <w:fldChar w:fldCharType="end"/>
      </w:r>
      <w:bookmarkEnd w:id="6"/>
      <w:r w:rsidR="00A51580" w:rsidRPr="004367A2">
        <w:rPr>
          <w:lang w:val="pt-BR"/>
        </w:rPr>
        <w:t xml:space="preserve">, válido até </w:t>
      </w:r>
      <w:r w:rsidR="009267CD" w:rsidRPr="004367A2">
        <w:rPr>
          <w:lang w:val="pt-BR"/>
        </w:rPr>
        <w:fldChar w:fldCharType="begin">
          <w:ffData>
            <w:name w:val="Texte73111"/>
            <w:enabled/>
            <w:calcOnExit w:val="0"/>
            <w:textInput/>
          </w:ffData>
        </w:fldChar>
      </w:r>
      <w:r w:rsidR="00A51580"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7" w:name="Texte73111"/>
      <w:r w:rsidR="00A51580" w:rsidRPr="004367A2">
        <w:rPr>
          <w:rFonts w:cs="Arial"/>
          <w:lang w:val="pt-BR" w:eastAsia="en-US"/>
        </w:rPr>
        <w:t>     </w:t>
      </w:r>
      <w:r w:rsidR="009267CD" w:rsidRPr="004367A2">
        <w:rPr>
          <w:rFonts w:cs="Arial"/>
          <w:lang w:val="pt-BR"/>
        </w:rPr>
        <w:fldChar w:fldCharType="end"/>
      </w:r>
      <w:bookmarkEnd w:id="7"/>
      <w:r w:rsidR="00A51580" w:rsidRPr="004367A2">
        <w:rPr>
          <w:rFonts w:cs="Arial"/>
          <w:lang w:val="pt-BR" w:eastAsia="en-US"/>
        </w:rPr>
        <w:t xml:space="preserve">, residente em  </w:t>
      </w:r>
      <w:r w:rsidR="009267CD" w:rsidRPr="004367A2">
        <w:rPr>
          <w:lang w:val="pt-BR"/>
        </w:rPr>
        <w:fldChar w:fldCharType="begin">
          <w:ffData>
            <w:name w:val="Texte7312"/>
            <w:enabled/>
            <w:calcOnExit w:val="0"/>
            <w:textInput/>
          </w:ffData>
        </w:fldChar>
      </w:r>
      <w:r w:rsidR="00A51580"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8" w:name="Texte7312"/>
      <w:r w:rsidR="00A51580" w:rsidRPr="004367A2">
        <w:rPr>
          <w:rFonts w:cs="Arial"/>
          <w:lang w:val="pt-BR" w:eastAsia="en-US"/>
        </w:rPr>
        <w:t>     </w:t>
      </w:r>
      <w:r w:rsidR="009267CD" w:rsidRPr="004367A2">
        <w:rPr>
          <w:rFonts w:cs="Arial"/>
          <w:lang w:val="pt-BR"/>
        </w:rPr>
        <w:fldChar w:fldCharType="end"/>
      </w:r>
      <w:bookmarkEnd w:id="8"/>
    </w:p>
    <w:p w:rsidR="006A402C" w:rsidRPr="004367A2" w:rsidRDefault="006A402C">
      <w:pPr>
        <w:rPr>
          <w:lang w:val="pt-BR"/>
        </w:rPr>
      </w:pPr>
    </w:p>
    <w:p w:rsidR="006A402C" w:rsidRPr="004367A2" w:rsidRDefault="00A51580">
      <w:pPr>
        <w:rPr>
          <w:rFonts w:cs="Arial"/>
          <w:lang w:val="pt-BR"/>
        </w:rPr>
      </w:pPr>
      <w:r w:rsidRPr="004367A2">
        <w:rPr>
          <w:b/>
          <w:bCs/>
          <w:lang w:val="pt-BR"/>
        </w:rPr>
        <w:t>LOCATÁRIOS</w:t>
      </w:r>
      <w:r w:rsidRPr="004367A2">
        <w:rPr>
          <w:lang w:val="pt-BR"/>
        </w:rPr>
        <w:t xml:space="preserve">: </w:t>
      </w:r>
      <w:r w:rsidR="009267CD" w:rsidRPr="004367A2">
        <w:rPr>
          <w:lang w:val="pt-BR"/>
        </w:rPr>
        <w:fldChar w:fldCharType="begin">
          <w:ffData>
            <w:name w:val="Texte732"/>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9" w:name="Texte732"/>
      <w:r w:rsidRPr="004367A2">
        <w:rPr>
          <w:rFonts w:cs="Arial"/>
          <w:lang w:val="pt-BR" w:eastAsia="en-US"/>
        </w:rPr>
        <w:t>     </w:t>
      </w:r>
      <w:r w:rsidR="009267CD" w:rsidRPr="004367A2">
        <w:rPr>
          <w:rFonts w:cs="Arial"/>
          <w:lang w:val="pt-BR"/>
        </w:rPr>
        <w:fldChar w:fldCharType="end"/>
      </w:r>
      <w:bookmarkEnd w:id="9"/>
      <w:r w:rsidRPr="004367A2">
        <w:rPr>
          <w:lang w:val="pt-BR"/>
        </w:rPr>
        <w:t xml:space="preserve">, CPF sob n.  </w:t>
      </w:r>
      <w:r w:rsidR="009267CD" w:rsidRPr="004367A2">
        <w:rPr>
          <w:lang w:val="pt-BR"/>
        </w:rPr>
        <w:fldChar w:fldCharType="begin">
          <w:ffData>
            <w:name w:val="Texte733"/>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0" w:name="Texte733"/>
      <w:r w:rsidRPr="004367A2">
        <w:rPr>
          <w:rFonts w:cs="Arial"/>
          <w:lang w:val="pt-BR" w:eastAsia="en-US"/>
        </w:rPr>
        <w:t>     </w:t>
      </w:r>
      <w:r w:rsidR="009267CD" w:rsidRPr="004367A2">
        <w:rPr>
          <w:rFonts w:cs="Arial"/>
          <w:lang w:val="pt-BR"/>
        </w:rPr>
        <w:fldChar w:fldCharType="end"/>
      </w:r>
      <w:bookmarkEnd w:id="10"/>
      <w:r w:rsidRPr="004367A2">
        <w:rPr>
          <w:lang w:val="pt-BR"/>
        </w:rPr>
        <w:t xml:space="preserve">, Carteira de Identidade </w:t>
      </w:r>
      <w:r w:rsidR="009267CD" w:rsidRPr="004367A2">
        <w:rPr>
          <w:lang w:val="pt-BR"/>
        </w:rPr>
        <w:fldChar w:fldCharType="begin">
          <w:ffData>
            <w:name w:val="Texte734"/>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1" w:name="Texte734"/>
      <w:r w:rsidRPr="004367A2">
        <w:rPr>
          <w:rFonts w:cs="Arial"/>
          <w:lang w:val="pt-BR" w:eastAsia="en-US"/>
        </w:rPr>
        <w:t>     </w:t>
      </w:r>
      <w:r w:rsidR="009267CD" w:rsidRPr="004367A2">
        <w:rPr>
          <w:rFonts w:cs="Arial"/>
          <w:lang w:val="pt-BR"/>
        </w:rPr>
        <w:fldChar w:fldCharType="end"/>
      </w:r>
      <w:bookmarkEnd w:id="11"/>
      <w:r w:rsidRPr="004367A2">
        <w:rPr>
          <w:lang w:val="pt-BR"/>
        </w:rPr>
        <w:t xml:space="preserve">, </w:t>
      </w:r>
      <w:proofErr w:type="gramStart"/>
      <w:r w:rsidRPr="004367A2">
        <w:rPr>
          <w:lang w:val="pt-BR"/>
        </w:rPr>
        <w:t>válido</w:t>
      </w:r>
      <w:proofErr w:type="gramEnd"/>
      <w:r w:rsidRPr="004367A2">
        <w:rPr>
          <w:lang w:val="pt-BR"/>
        </w:rPr>
        <w:t xml:space="preserve"> até </w:t>
      </w:r>
      <w:r w:rsidR="009267CD" w:rsidRPr="004367A2">
        <w:rPr>
          <w:lang w:val="pt-BR"/>
        </w:rPr>
        <w:fldChar w:fldCharType="begin">
          <w:ffData>
            <w:name w:val="Texte735"/>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2" w:name="Texte735"/>
      <w:r w:rsidRPr="004367A2">
        <w:rPr>
          <w:rFonts w:cs="Arial"/>
          <w:lang w:val="pt-BR" w:eastAsia="en-US"/>
        </w:rPr>
        <w:t>     </w:t>
      </w:r>
      <w:r w:rsidR="009267CD" w:rsidRPr="004367A2">
        <w:rPr>
          <w:rFonts w:cs="Arial"/>
          <w:lang w:val="pt-BR"/>
        </w:rPr>
        <w:fldChar w:fldCharType="end"/>
      </w:r>
      <w:bookmarkEnd w:id="12"/>
      <w:r w:rsidRPr="004367A2">
        <w:rPr>
          <w:lang w:val="pt-BR"/>
        </w:rPr>
        <w:t xml:space="preserve"> - domicilio  </w:t>
      </w:r>
      <w:r w:rsidR="009267CD" w:rsidRPr="004367A2">
        <w:rPr>
          <w:lang w:val="pt-BR"/>
        </w:rPr>
        <w:fldChar w:fldCharType="begin">
          <w:ffData>
            <w:name w:val="Texte736"/>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3" w:name="Texte736"/>
      <w:r w:rsidRPr="004367A2">
        <w:rPr>
          <w:rFonts w:cs="Arial"/>
          <w:lang w:val="pt-BR" w:eastAsia="en-US"/>
        </w:rPr>
        <w:t>     </w:t>
      </w:r>
      <w:r w:rsidR="009267CD" w:rsidRPr="004367A2">
        <w:rPr>
          <w:rFonts w:cs="Arial"/>
          <w:lang w:val="pt-BR"/>
        </w:rPr>
        <w:fldChar w:fldCharType="end"/>
      </w:r>
      <w:bookmarkEnd w:id="13"/>
    </w:p>
    <w:p w:rsidR="00244765" w:rsidRPr="004367A2" w:rsidRDefault="00244765">
      <w:pPr>
        <w:rPr>
          <w:rFonts w:cs="Arial"/>
          <w:lang w:val="pt-BR"/>
        </w:rPr>
      </w:pPr>
    </w:p>
    <w:p w:rsidR="00244765" w:rsidRPr="004367A2" w:rsidRDefault="00244765">
      <w:pPr>
        <w:rPr>
          <w:b/>
          <w:bCs/>
          <w:lang w:val="pt-BR"/>
        </w:rPr>
      </w:pPr>
      <w:r w:rsidRPr="004367A2">
        <w:rPr>
          <w:rFonts w:cs="Arial"/>
          <w:b/>
          <w:bCs/>
          <w:lang w:val="pt-BR"/>
        </w:rPr>
        <w:t>FIADORES</w:t>
      </w:r>
      <w:r w:rsidRPr="004367A2">
        <w:rPr>
          <w:lang w:val="pt-BR"/>
        </w:rPr>
        <w:t xml:space="preserve">: </w:t>
      </w:r>
      <w:r w:rsidRPr="004367A2">
        <w:rPr>
          <w:lang w:val="pt-BR"/>
        </w:rPr>
        <w:fldChar w:fldCharType="begin">
          <w:ffData>
            <w:name w:val="Texte73"/>
            <w:enabled/>
            <w:calcOnExit w:val="0"/>
            <w:textInput/>
          </w:ffData>
        </w:fldChar>
      </w:r>
      <w:r w:rsidRPr="004367A2">
        <w:rPr>
          <w:rFonts w:cs="Arial"/>
          <w:lang w:val="pt-BR"/>
        </w:rPr>
        <w:instrText>FORMTEXT</w:instrText>
      </w:r>
      <w:r w:rsidRPr="004367A2">
        <w:rPr>
          <w:rFonts w:cs="Arial"/>
          <w:lang w:val="pt-BR"/>
        </w:rPr>
      </w:r>
      <w:r w:rsidRPr="004367A2">
        <w:rPr>
          <w:rFonts w:cs="Arial"/>
          <w:lang w:val="pt-BR"/>
        </w:rPr>
        <w:fldChar w:fldCharType="separate"/>
      </w:r>
      <w:r w:rsidRPr="004367A2">
        <w:rPr>
          <w:rFonts w:cs="Arial"/>
          <w:lang w:val="pt-BR" w:eastAsia="en-US"/>
        </w:rPr>
        <w:t>     </w:t>
      </w:r>
      <w:r w:rsidRPr="004367A2">
        <w:rPr>
          <w:rFonts w:cs="Arial"/>
          <w:lang w:val="pt-BR"/>
        </w:rPr>
        <w:fldChar w:fldCharType="end"/>
      </w:r>
      <w:r w:rsidRPr="004367A2">
        <w:rPr>
          <w:lang w:val="pt-BR"/>
        </w:rPr>
        <w:t>, CNPJ n. / CPF sob n.</w:t>
      </w:r>
      <w:r w:rsidRPr="004367A2">
        <w:rPr>
          <w:lang w:val="pt-BR"/>
        </w:rPr>
        <w:fldChar w:fldCharType="begin">
          <w:ffData>
            <w:name w:val="Texte731"/>
            <w:enabled/>
            <w:calcOnExit w:val="0"/>
            <w:textInput/>
          </w:ffData>
        </w:fldChar>
      </w:r>
      <w:r w:rsidRPr="004367A2">
        <w:rPr>
          <w:rFonts w:cs="Arial"/>
          <w:lang w:val="pt-BR"/>
        </w:rPr>
        <w:instrText>FORMTEXT</w:instrText>
      </w:r>
      <w:r w:rsidRPr="004367A2">
        <w:rPr>
          <w:rFonts w:cs="Arial"/>
          <w:lang w:val="pt-BR"/>
        </w:rPr>
      </w:r>
      <w:r w:rsidRPr="004367A2">
        <w:rPr>
          <w:rFonts w:cs="Arial"/>
          <w:lang w:val="pt-BR"/>
        </w:rPr>
        <w:fldChar w:fldCharType="separate"/>
      </w:r>
      <w:r w:rsidRPr="004367A2">
        <w:rPr>
          <w:rFonts w:cs="Arial"/>
          <w:lang w:val="pt-BR" w:eastAsia="en-US"/>
        </w:rPr>
        <w:t>     </w:t>
      </w:r>
      <w:r w:rsidRPr="004367A2">
        <w:rPr>
          <w:rFonts w:cs="Arial"/>
          <w:lang w:val="pt-BR"/>
        </w:rPr>
        <w:fldChar w:fldCharType="end"/>
      </w:r>
      <w:proofErr w:type="gramStart"/>
      <w:r w:rsidRPr="004367A2">
        <w:rPr>
          <w:rFonts w:cs="Arial"/>
          <w:lang w:val="pt-BR" w:eastAsia="en-US"/>
        </w:rPr>
        <w:t xml:space="preserve"> ,</w:t>
      </w:r>
      <w:proofErr w:type="gramEnd"/>
      <w:r w:rsidRPr="004367A2">
        <w:rPr>
          <w:rFonts w:cs="Arial"/>
          <w:lang w:val="pt-BR" w:eastAsia="en-US"/>
        </w:rPr>
        <w:t xml:space="preserve"> portador da cédula de identidade n.  </w:t>
      </w:r>
      <w:r w:rsidRPr="004367A2">
        <w:rPr>
          <w:lang w:val="pt-BR"/>
        </w:rPr>
        <w:fldChar w:fldCharType="begin">
          <w:ffData>
            <w:name w:val="Texte7311"/>
            <w:enabled/>
            <w:calcOnExit w:val="0"/>
            <w:textInput/>
          </w:ffData>
        </w:fldChar>
      </w:r>
      <w:r w:rsidRPr="004367A2">
        <w:rPr>
          <w:rFonts w:cs="Arial"/>
          <w:lang w:val="pt-BR"/>
        </w:rPr>
        <w:instrText>FORMTEXT</w:instrText>
      </w:r>
      <w:r w:rsidRPr="004367A2">
        <w:rPr>
          <w:rFonts w:cs="Arial"/>
          <w:lang w:val="pt-BR"/>
        </w:rPr>
      </w:r>
      <w:r w:rsidRPr="004367A2">
        <w:rPr>
          <w:rFonts w:cs="Arial"/>
          <w:lang w:val="pt-BR"/>
        </w:rPr>
        <w:fldChar w:fldCharType="separate"/>
      </w:r>
      <w:r w:rsidRPr="004367A2">
        <w:rPr>
          <w:rFonts w:cs="Arial"/>
          <w:lang w:val="pt-BR" w:eastAsia="en-US"/>
        </w:rPr>
        <w:t>     </w:t>
      </w:r>
      <w:r w:rsidRPr="004367A2">
        <w:rPr>
          <w:rFonts w:cs="Arial"/>
          <w:lang w:val="pt-BR"/>
        </w:rPr>
        <w:fldChar w:fldCharType="end"/>
      </w:r>
      <w:r w:rsidRPr="004367A2">
        <w:rPr>
          <w:lang w:val="pt-BR"/>
        </w:rPr>
        <w:t xml:space="preserve">, válido até </w:t>
      </w:r>
      <w:r w:rsidRPr="004367A2">
        <w:rPr>
          <w:lang w:val="pt-BR"/>
        </w:rPr>
        <w:fldChar w:fldCharType="begin">
          <w:ffData>
            <w:name w:val="Texte73111"/>
            <w:enabled/>
            <w:calcOnExit w:val="0"/>
            <w:textInput/>
          </w:ffData>
        </w:fldChar>
      </w:r>
      <w:r w:rsidRPr="004367A2">
        <w:rPr>
          <w:rFonts w:cs="Arial"/>
          <w:lang w:val="pt-BR"/>
        </w:rPr>
        <w:instrText>FORMTEXT</w:instrText>
      </w:r>
      <w:r w:rsidRPr="004367A2">
        <w:rPr>
          <w:rFonts w:cs="Arial"/>
          <w:lang w:val="pt-BR"/>
        </w:rPr>
      </w:r>
      <w:r w:rsidRPr="004367A2">
        <w:rPr>
          <w:rFonts w:cs="Arial"/>
          <w:lang w:val="pt-BR"/>
        </w:rPr>
        <w:fldChar w:fldCharType="separate"/>
      </w:r>
      <w:r w:rsidRPr="004367A2">
        <w:rPr>
          <w:rFonts w:cs="Arial"/>
          <w:lang w:val="pt-BR" w:eastAsia="en-US"/>
        </w:rPr>
        <w:t>     </w:t>
      </w:r>
      <w:r w:rsidRPr="004367A2">
        <w:rPr>
          <w:rFonts w:cs="Arial"/>
          <w:lang w:val="pt-BR"/>
        </w:rPr>
        <w:fldChar w:fldCharType="end"/>
      </w:r>
      <w:r w:rsidRPr="004367A2">
        <w:rPr>
          <w:rFonts w:cs="Arial"/>
          <w:lang w:val="pt-BR" w:eastAsia="en-US"/>
        </w:rPr>
        <w:t xml:space="preserve">, residente em  </w:t>
      </w:r>
      <w:r w:rsidRPr="004367A2">
        <w:rPr>
          <w:lang w:val="pt-BR"/>
        </w:rPr>
        <w:fldChar w:fldCharType="begin">
          <w:ffData>
            <w:name w:val="Texte7312"/>
            <w:enabled/>
            <w:calcOnExit w:val="0"/>
            <w:textInput/>
          </w:ffData>
        </w:fldChar>
      </w:r>
      <w:r w:rsidRPr="004367A2">
        <w:rPr>
          <w:rFonts w:cs="Arial"/>
          <w:lang w:val="pt-BR"/>
        </w:rPr>
        <w:instrText>FORMTEXT</w:instrText>
      </w:r>
      <w:r w:rsidRPr="004367A2">
        <w:rPr>
          <w:rFonts w:cs="Arial"/>
          <w:lang w:val="pt-BR"/>
        </w:rPr>
      </w:r>
      <w:r w:rsidRPr="004367A2">
        <w:rPr>
          <w:rFonts w:cs="Arial"/>
          <w:lang w:val="pt-BR"/>
        </w:rPr>
        <w:fldChar w:fldCharType="separate"/>
      </w:r>
      <w:r w:rsidRPr="004367A2">
        <w:rPr>
          <w:rFonts w:cs="Arial"/>
          <w:lang w:val="pt-BR" w:eastAsia="en-US"/>
        </w:rPr>
        <w:t>     </w:t>
      </w:r>
      <w:r w:rsidRPr="004367A2">
        <w:rPr>
          <w:rFonts w:cs="Arial"/>
          <w:lang w:val="pt-BR"/>
        </w:rPr>
        <w:fldChar w:fldCharType="end"/>
      </w:r>
    </w:p>
    <w:p w:rsidR="006A402C" w:rsidRPr="004367A2" w:rsidRDefault="006A402C">
      <w:pPr>
        <w:rPr>
          <w:lang w:val="pt-BR"/>
        </w:rPr>
      </w:pPr>
    </w:p>
    <w:p w:rsidR="00244765" w:rsidRPr="004367A2" w:rsidRDefault="00A51580" w:rsidP="00244765">
      <w:pPr>
        <w:rPr>
          <w:lang w:val="pt-BR"/>
        </w:rPr>
      </w:pPr>
      <w:r w:rsidRPr="004367A2">
        <w:rPr>
          <w:lang w:val="pt-BR"/>
        </w:rPr>
        <w:t>As partes, acima qualificadas,</w:t>
      </w:r>
      <w:r w:rsidR="00B07801" w:rsidRPr="004367A2">
        <w:rPr>
          <w:lang w:val="pt-BR"/>
        </w:rPr>
        <w:t xml:space="preserve"> ajustam a locação de USO RESIDE</w:t>
      </w:r>
      <w:r w:rsidRPr="004367A2">
        <w:rPr>
          <w:lang w:val="pt-BR"/>
        </w:rPr>
        <w:t xml:space="preserve">NCIAL do imóvel objeto do presente contrato mediante as cláusulas e condições seguintes, ficando desde já aceito que o imóvel destina-se exclusivamente a RESIDÊNCIA, </w:t>
      </w:r>
      <w:r w:rsidR="001A45D9" w:rsidRPr="001A45D9">
        <w:rPr>
          <w:lang w:val="pt-BR"/>
        </w:rPr>
        <w:t>não podendo ser alterada sua destinação</w:t>
      </w:r>
      <w:r w:rsidRPr="004367A2">
        <w:rPr>
          <w:lang w:val="pt-BR"/>
        </w:rPr>
        <w:t xml:space="preserve"> sem o consentimento expresso em forma escrita do locador.</w:t>
      </w:r>
    </w:p>
    <w:p w:rsidR="006A402C" w:rsidRPr="004367A2" w:rsidRDefault="006A402C">
      <w:pPr>
        <w:rPr>
          <w:lang w:val="pt-BR"/>
        </w:rPr>
      </w:pPr>
    </w:p>
    <w:p w:rsidR="006A402C" w:rsidRPr="004367A2" w:rsidRDefault="00A51580">
      <w:pPr>
        <w:rPr>
          <w:lang w:val="pt-BR"/>
        </w:rPr>
      </w:pPr>
      <w:r w:rsidRPr="004367A2">
        <w:rPr>
          <w:b/>
          <w:bCs/>
          <w:lang w:val="pt-BR"/>
        </w:rPr>
        <w:t>Cláusulas</w:t>
      </w:r>
      <w:r w:rsidRPr="004367A2">
        <w:rPr>
          <w:lang w:val="pt-BR"/>
        </w:rPr>
        <w:t>:</w:t>
      </w:r>
    </w:p>
    <w:p w:rsidR="006A402C" w:rsidRPr="004367A2" w:rsidRDefault="006A402C">
      <w:pPr>
        <w:rPr>
          <w:lang w:val="pt-BR"/>
        </w:rPr>
      </w:pPr>
    </w:p>
    <w:p w:rsidR="006A402C" w:rsidRPr="004367A2" w:rsidRDefault="00A51580">
      <w:pPr>
        <w:rPr>
          <w:lang w:val="pt-BR"/>
        </w:rPr>
      </w:pPr>
      <w:r w:rsidRPr="004367A2">
        <w:rPr>
          <w:b/>
          <w:bCs/>
          <w:lang w:val="pt-BR"/>
        </w:rPr>
        <w:t>CLÁUSULA PRIMEIRA</w:t>
      </w:r>
      <w:r w:rsidRPr="004367A2">
        <w:rPr>
          <w:lang w:val="pt-BR"/>
        </w:rPr>
        <w:t xml:space="preserve">: O prazo de locação será de </w:t>
      </w:r>
      <w:r w:rsidR="009267CD" w:rsidRPr="004367A2">
        <w:rPr>
          <w:lang w:val="pt-BR"/>
        </w:rPr>
        <w:fldChar w:fldCharType="begin">
          <w:ffData>
            <w:name w:val="Texte737"/>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4" w:name="Texte737"/>
      <w:r w:rsidRPr="004367A2">
        <w:rPr>
          <w:rFonts w:cs="Arial"/>
          <w:lang w:val="pt-BR" w:eastAsia="en-US"/>
        </w:rPr>
        <w:t>     </w:t>
      </w:r>
      <w:r w:rsidR="009267CD" w:rsidRPr="004367A2">
        <w:rPr>
          <w:rFonts w:cs="Arial"/>
          <w:lang w:val="pt-BR"/>
        </w:rPr>
        <w:fldChar w:fldCharType="end"/>
      </w:r>
      <w:bookmarkEnd w:id="14"/>
      <w:r w:rsidR="00E51885" w:rsidRPr="004367A2">
        <w:rPr>
          <w:lang w:val="pt-BR"/>
        </w:rPr>
        <w:t>, a partir de</w:t>
      </w:r>
      <w:r w:rsidRPr="004367A2">
        <w:rPr>
          <w:lang w:val="pt-BR"/>
        </w:rPr>
        <w:t xml:space="preserve"> </w:t>
      </w:r>
      <w:r w:rsidR="009267CD" w:rsidRPr="004367A2">
        <w:rPr>
          <w:lang w:val="pt-BR"/>
        </w:rPr>
        <w:fldChar w:fldCharType="begin">
          <w:ffData>
            <w:name w:val="Texte738"/>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5" w:name="Texte738"/>
      <w:r w:rsidRPr="004367A2">
        <w:rPr>
          <w:rFonts w:cs="Arial"/>
          <w:lang w:val="pt-BR" w:eastAsia="en-US"/>
        </w:rPr>
        <w:t>     </w:t>
      </w:r>
      <w:r w:rsidR="009267CD" w:rsidRPr="004367A2">
        <w:rPr>
          <w:rFonts w:cs="Arial"/>
          <w:lang w:val="pt-BR"/>
        </w:rPr>
        <w:fldChar w:fldCharType="end"/>
      </w:r>
      <w:bookmarkEnd w:id="15"/>
      <w:r w:rsidRPr="004367A2">
        <w:rPr>
          <w:lang w:val="pt-BR"/>
        </w:rPr>
        <w:t>, terminando</w:t>
      </w:r>
      <w:r w:rsidR="00E51885" w:rsidRPr="004367A2">
        <w:rPr>
          <w:lang w:val="pt-BR"/>
        </w:rPr>
        <w:t xml:space="preserve"> em</w:t>
      </w:r>
      <w:r w:rsidRPr="004367A2">
        <w:rPr>
          <w:lang w:val="pt-BR"/>
        </w:rPr>
        <w:t xml:space="preserve"> </w:t>
      </w:r>
      <w:r w:rsidR="009267CD" w:rsidRPr="004367A2">
        <w:rPr>
          <w:lang w:val="pt-BR"/>
        </w:rPr>
        <w:fldChar w:fldCharType="begin">
          <w:ffData>
            <w:name w:val="Texte7316"/>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6" w:name="Texte7316"/>
      <w:r w:rsidRPr="004367A2">
        <w:rPr>
          <w:rFonts w:cs="Arial"/>
          <w:lang w:val="pt-BR" w:eastAsia="en-US"/>
        </w:rPr>
        <w:t>     </w:t>
      </w:r>
      <w:r w:rsidR="009267CD" w:rsidRPr="004367A2">
        <w:rPr>
          <w:rFonts w:cs="Arial"/>
          <w:lang w:val="pt-BR"/>
        </w:rPr>
        <w:fldChar w:fldCharType="end"/>
      </w:r>
      <w:bookmarkEnd w:id="16"/>
      <w:r w:rsidR="002A5BCC">
        <w:rPr>
          <w:lang w:val="pt-BR"/>
        </w:rPr>
        <w:t xml:space="preserve">, data em que locatário </w:t>
      </w:r>
      <w:r w:rsidRPr="004367A2">
        <w:rPr>
          <w:lang w:val="pt-BR"/>
        </w:rPr>
        <w:t>obriga</w:t>
      </w:r>
      <w:r w:rsidR="002A5BCC">
        <w:rPr>
          <w:lang w:val="pt-BR"/>
        </w:rPr>
        <w:t>-se</w:t>
      </w:r>
      <w:r w:rsidRPr="004367A2">
        <w:rPr>
          <w:lang w:val="pt-BR"/>
        </w:rPr>
        <w:t xml:space="preserve"> a restituir o imóvel locado, completamente desocupado; </w:t>
      </w:r>
      <w:r w:rsidR="004E187B" w:rsidRPr="004E187B">
        <w:rPr>
          <w:lang w:val="pt-BR"/>
        </w:rPr>
        <w:t>caso o LOCATÁRIO permaneça no imóvel após o término do contrato, ficará obrigado ao pagamento de aluguel proporcional ao período de ocupação, acrescido de multa contratual, sem prejuízo das medidas judiciais cabíveis</w:t>
      </w:r>
      <w:r w:rsidRPr="004367A2">
        <w:rPr>
          <w:lang w:val="pt-BR"/>
        </w:rPr>
        <w:t>, e se necessário ainda recorrer ao Poder Judiciário para que assim deixe o imóvel, arcará com o pagamento das despesas e custas judiciais</w:t>
      </w:r>
      <w:r w:rsidR="00DD7964">
        <w:rPr>
          <w:lang w:val="pt-BR"/>
        </w:rPr>
        <w:t xml:space="preserve">, </w:t>
      </w:r>
      <w:r w:rsidR="00DD7964" w:rsidRPr="00DD7964">
        <w:rPr>
          <w:lang w:val="pt-BR"/>
        </w:rPr>
        <w:t>acrescido de honorários advocatícios</w:t>
      </w:r>
      <w:r w:rsidR="00DD7964">
        <w:rPr>
          <w:lang w:val="pt-BR"/>
        </w:rPr>
        <w:t>.</w:t>
      </w:r>
    </w:p>
    <w:p w:rsidR="006A402C" w:rsidRPr="004367A2" w:rsidRDefault="006A402C">
      <w:pPr>
        <w:rPr>
          <w:lang w:val="pt-BR"/>
        </w:rPr>
      </w:pPr>
    </w:p>
    <w:p w:rsidR="00453949" w:rsidRPr="004367A2" w:rsidRDefault="00A51580" w:rsidP="00453949">
      <w:pPr>
        <w:rPr>
          <w:color w:val="FF0000"/>
          <w:lang w:val="pt-BR"/>
        </w:rPr>
      </w:pPr>
      <w:r w:rsidRPr="004367A2">
        <w:rPr>
          <w:lang w:val="pt-BR"/>
        </w:rPr>
        <w:t xml:space="preserve">* PRORROGAÇÃO DO CONTRATO - </w:t>
      </w:r>
      <w:r w:rsidR="002F65AD" w:rsidRPr="002F65AD">
        <w:rPr>
          <w:lang w:val="pt-BR"/>
        </w:rPr>
        <w:t xml:space="preserve">Findo o prazo contratual, caso o LOCATÁRIO permaneça no imóvel sem oposição do LOCADOR, a locação passará a vigorar por prazo indeterminado. O LOCADOR poderá denunciá-la mediante notificação por escrito ao LOCATÁRIO, concedendo prazo legal </w:t>
      </w:r>
      <w:r w:rsidR="00787C83">
        <w:rPr>
          <w:lang w:val="pt-BR"/>
        </w:rPr>
        <w:t xml:space="preserve">de 30 (trinta) dias </w:t>
      </w:r>
      <w:r w:rsidR="002F65AD" w:rsidRPr="002F65AD">
        <w:rPr>
          <w:lang w:val="pt-BR"/>
        </w:rPr>
        <w:t>para desocupação. Em caso de descumprimento contratual, o LOCADOR poderá adotar as medidas judiciais cabíveis para retomada do imóvel.</w:t>
      </w:r>
    </w:p>
    <w:p w:rsidR="00453949" w:rsidRPr="004367A2" w:rsidRDefault="00453949" w:rsidP="00453949">
      <w:pPr>
        <w:rPr>
          <w:color w:val="FF0000"/>
          <w:lang w:val="pt-BR"/>
        </w:rPr>
      </w:pPr>
    </w:p>
    <w:p w:rsidR="006A402C" w:rsidRPr="004367A2" w:rsidRDefault="00A51580" w:rsidP="00453949">
      <w:pPr>
        <w:rPr>
          <w:lang w:val="pt-BR"/>
        </w:rPr>
      </w:pPr>
      <w:r w:rsidRPr="004367A2">
        <w:rPr>
          <w:lang w:val="pt-BR"/>
        </w:rPr>
        <w:t>*</w:t>
      </w:r>
      <w:r w:rsidR="005510AE">
        <w:rPr>
          <w:lang w:val="pt-BR"/>
        </w:rPr>
        <w:t xml:space="preserve"> </w:t>
      </w:r>
      <w:r w:rsidR="005510AE" w:rsidRPr="005510AE">
        <w:rPr>
          <w:lang w:val="pt-BR"/>
        </w:rPr>
        <w:t>VENDA DO IMÓVEL - Em caso de venda do imóvel, o LOCADOR deverá comunicar o LOCATÁRIO por escrito, assegurando-lhe o direito de preferência na aquisição, nos termos da Lei nº 8.245/91. Não exercido o direito de preferência no prazo legal, o adquirente, caso não deseje manter a locação, poderá denunciar o contrato, concedendo ao LOCATÁRIO prazo legal para desocupação do imóvel. O LOCATÁRIO obriga-se a permitir a visitação do imóvel por interessados, em dias e horários previamente ajustados com o LOCADOR.</w:t>
      </w:r>
    </w:p>
    <w:p w:rsidR="006A402C" w:rsidRPr="004367A2" w:rsidRDefault="006A402C">
      <w:pPr>
        <w:rPr>
          <w:lang w:val="pt-BR"/>
        </w:rPr>
      </w:pPr>
    </w:p>
    <w:p w:rsidR="003A1FAF" w:rsidRDefault="00A51580">
      <w:pPr>
        <w:rPr>
          <w:lang w:val="pt-BR"/>
        </w:rPr>
      </w:pPr>
      <w:r w:rsidRPr="004367A2">
        <w:rPr>
          <w:b/>
          <w:bCs/>
          <w:lang w:val="pt-BR"/>
        </w:rPr>
        <w:t>CLÁUSULA SEGUNDA</w:t>
      </w:r>
      <w:r w:rsidRPr="004367A2">
        <w:rPr>
          <w:lang w:val="pt-BR"/>
        </w:rPr>
        <w:t xml:space="preserve">: O locatário </w:t>
      </w:r>
      <w:r w:rsidR="003A1FAF" w:rsidRPr="003A1FAF">
        <w:rPr>
          <w:lang w:val="pt-BR"/>
        </w:rPr>
        <w:t>obriga-se a pagar</w:t>
      </w:r>
      <w:r w:rsidR="003A1FAF">
        <w:rPr>
          <w:lang w:val="pt-BR"/>
        </w:rPr>
        <w:t xml:space="preserve"> um</w:t>
      </w:r>
      <w:r w:rsidRPr="004367A2">
        <w:rPr>
          <w:lang w:val="pt-BR"/>
        </w:rPr>
        <w:t xml:space="preserve"> valor mensal de locação correspondente a R$ </w:t>
      </w:r>
      <w:r w:rsidR="009267CD" w:rsidRPr="004367A2">
        <w:rPr>
          <w:lang w:val="pt-BR"/>
        </w:rPr>
        <w:fldChar w:fldCharType="begin">
          <w:ffData>
            <w:name w:val="Texte739"/>
            <w:enabled/>
            <w:calcOnExit w:val="0"/>
            <w:textInput/>
          </w:ffData>
        </w:fldChar>
      </w:r>
      <w:r w:rsidRPr="004367A2">
        <w:rPr>
          <w:rFonts w:cs="Arial"/>
          <w:lang w:val="pt-BR"/>
        </w:rPr>
        <w:instrText>FORMTEXT</w:instrText>
      </w:r>
      <w:r w:rsidR="009267CD" w:rsidRPr="004367A2">
        <w:rPr>
          <w:rFonts w:cs="Arial"/>
          <w:lang w:val="pt-BR"/>
        </w:rPr>
      </w:r>
      <w:r w:rsidR="009267CD" w:rsidRPr="004367A2">
        <w:rPr>
          <w:rFonts w:cs="Arial"/>
          <w:lang w:val="pt-BR"/>
        </w:rPr>
        <w:fldChar w:fldCharType="separate"/>
      </w:r>
      <w:bookmarkStart w:id="17" w:name="Texte739"/>
      <w:r w:rsidRPr="004367A2">
        <w:rPr>
          <w:rFonts w:cs="Arial"/>
          <w:lang w:val="pt-BR" w:eastAsia="en-US"/>
        </w:rPr>
        <w:t>     </w:t>
      </w:r>
      <w:r w:rsidR="009267CD" w:rsidRPr="004367A2">
        <w:rPr>
          <w:rFonts w:cs="Arial"/>
          <w:lang w:val="pt-BR"/>
        </w:rPr>
        <w:fldChar w:fldCharType="end"/>
      </w:r>
      <w:bookmarkEnd w:id="17"/>
      <w:r w:rsidRPr="004367A2">
        <w:rPr>
          <w:lang w:val="pt-BR"/>
        </w:rPr>
        <w:t>,</w:t>
      </w:r>
      <w:r w:rsidR="00453949" w:rsidRPr="004367A2">
        <w:rPr>
          <w:lang w:val="pt-BR"/>
        </w:rPr>
        <w:t xml:space="preserve"> já incluso taxas de cond</w:t>
      </w:r>
      <w:r w:rsidR="003A1FAF">
        <w:rPr>
          <w:lang w:val="pt-BR"/>
        </w:rPr>
        <w:t xml:space="preserve">omínio e IPTU (Se assim houver). </w:t>
      </w:r>
      <w:r w:rsidR="003A1FAF" w:rsidRPr="003A1FAF">
        <w:rPr>
          <w:lang w:val="pt-BR"/>
        </w:rPr>
        <w:t>O pagamento deverá ser efetuado até o dia ________ de ca</w:t>
      </w:r>
      <w:r w:rsidR="00803449">
        <w:rPr>
          <w:lang w:val="pt-BR"/>
        </w:rPr>
        <w:t>da mês</w:t>
      </w:r>
      <w:bookmarkStart w:id="18" w:name="_GoBack"/>
      <w:bookmarkEnd w:id="18"/>
      <w:r w:rsidR="003A1FAF" w:rsidRPr="003A1FAF">
        <w:rPr>
          <w:lang w:val="pt-BR"/>
        </w:rPr>
        <w:t>, mediante depósito, transferência bancária, PIX ou outro meio acordado entre as partes, na conta indicada pelo LOCADOR.</w:t>
      </w:r>
    </w:p>
    <w:p w:rsidR="006A402C" w:rsidRDefault="006A402C">
      <w:pPr>
        <w:rPr>
          <w:lang w:val="pt-BR"/>
        </w:rPr>
      </w:pPr>
    </w:p>
    <w:p w:rsidR="0084099F" w:rsidRPr="0084099F" w:rsidRDefault="0084099F" w:rsidP="0084099F">
      <w:pPr>
        <w:rPr>
          <w:lang w:val="pt-BR"/>
        </w:rPr>
      </w:pPr>
      <w:r w:rsidRPr="0084099F">
        <w:rPr>
          <w:lang w:val="pt-BR"/>
        </w:rPr>
        <w:t>*REAJUSTE</w:t>
      </w:r>
    </w:p>
    <w:p w:rsidR="0084099F" w:rsidRPr="0084099F" w:rsidRDefault="0084099F" w:rsidP="0084099F">
      <w:pPr>
        <w:rPr>
          <w:lang w:val="pt-BR"/>
        </w:rPr>
      </w:pPr>
      <w:r w:rsidRPr="0084099F">
        <w:rPr>
          <w:lang w:val="pt-BR"/>
        </w:rPr>
        <w:t>O valor do aluguel será reajustado anualmente, a cada período de 12 (doze) meses, com base na variação do índi</w:t>
      </w:r>
      <w:r>
        <w:rPr>
          <w:lang w:val="pt-BR"/>
        </w:rPr>
        <w:t>ce IGP-M</w:t>
      </w:r>
      <w:r w:rsidRPr="0084099F">
        <w:rPr>
          <w:lang w:val="pt-BR"/>
        </w:rPr>
        <w:t>, ou outro que venha a substituí-lo, conforme a legislação vigente.</w:t>
      </w:r>
    </w:p>
    <w:p w:rsidR="0084099F" w:rsidRPr="0011432D" w:rsidRDefault="0084099F">
      <w:pPr>
        <w:rPr>
          <w:lang w:val="pt-BR"/>
        </w:rPr>
      </w:pPr>
    </w:p>
    <w:p w:rsidR="006A402C" w:rsidRPr="004367A2" w:rsidRDefault="00A51580">
      <w:pPr>
        <w:rPr>
          <w:lang w:val="pt-BR"/>
        </w:rPr>
      </w:pPr>
      <w:r w:rsidRPr="004367A2">
        <w:rPr>
          <w:lang w:val="pt-BR"/>
        </w:rPr>
        <w:t xml:space="preserve">*TOLERÂNCIA. </w:t>
      </w:r>
      <w:r w:rsidR="00DB5A0B" w:rsidRPr="00A96604">
        <w:rPr>
          <w:lang w:val="pt-BR"/>
        </w:rPr>
        <w:t>O LOCATÁRIO terá um prazo de tolerância para efetuar o pagamento do aluguel até o 3º (terceiro) dia útil depois o vencimento, caso não seja dia útil, ficará obrigado desde já a efetuar o pagamento no primeiro di</w:t>
      </w:r>
      <w:r w:rsidR="00DB5A0B">
        <w:rPr>
          <w:lang w:val="pt-BR"/>
        </w:rPr>
        <w:t xml:space="preserve">a útil subsequente a esta data. </w:t>
      </w:r>
      <w:r w:rsidR="00DB5A0B" w:rsidRPr="00A96604">
        <w:rPr>
          <w:lang w:val="pt-BR"/>
        </w:rPr>
        <w:t>Em caso de atraso no pagamento dos aluguéis, incidirá multa de 10% sobre o débito, acrescida de juros de 1% ao mês e correção monetária.</w:t>
      </w:r>
      <w:r w:rsidR="00DB5A0B">
        <w:rPr>
          <w:lang w:val="pt-BR"/>
        </w:rPr>
        <w:t xml:space="preserve"> </w:t>
      </w:r>
      <w:r w:rsidRPr="004367A2">
        <w:rPr>
          <w:lang w:val="pt-BR"/>
        </w:rPr>
        <w:t>A eventual tolerância em qualquer atraso ou demora no pagamento de alugueis, impostos, taxas, seguro ou demais encargos de responsabilidade do LOCATÁRIO em hipótese alguma poderá ser considerada como modificação das condições do contrato, que permanecerão em vigor para todos os efeitos.</w:t>
      </w:r>
    </w:p>
    <w:p w:rsidR="006A402C" w:rsidRPr="004367A2" w:rsidRDefault="006A402C">
      <w:pPr>
        <w:rPr>
          <w:lang w:val="pt-BR"/>
        </w:rPr>
      </w:pPr>
    </w:p>
    <w:p w:rsidR="006A402C" w:rsidRPr="004367A2" w:rsidRDefault="00A51580" w:rsidP="00955193">
      <w:pPr>
        <w:rPr>
          <w:lang w:val="pt-BR"/>
        </w:rPr>
      </w:pPr>
      <w:r w:rsidRPr="004367A2">
        <w:rPr>
          <w:lang w:val="pt-BR"/>
        </w:rPr>
        <w:t xml:space="preserve">*DESISTÊNCIA DO LOCATÁRIO. </w:t>
      </w:r>
      <w:r w:rsidR="000A7E6B" w:rsidRPr="000A7E6B">
        <w:rPr>
          <w:lang w:val="pt-BR"/>
        </w:rPr>
        <w:t xml:space="preserve">Em caso de rescisão antecipada imotivada por iniciativa do LOCATÁRIO, este deverá pagar multa equivalente a </w:t>
      </w:r>
      <w:proofErr w:type="gramStart"/>
      <w:r w:rsidR="000A7E6B" w:rsidRPr="000A7E6B">
        <w:rPr>
          <w:lang w:val="pt-BR"/>
        </w:rPr>
        <w:t>3</w:t>
      </w:r>
      <w:proofErr w:type="gramEnd"/>
      <w:r w:rsidR="000A7E6B" w:rsidRPr="000A7E6B">
        <w:rPr>
          <w:lang w:val="pt-BR"/>
        </w:rPr>
        <w:t xml:space="preserve"> (três) aluguéis, proporcional ao período restante do contrato, conforme art. 4º da Lei nº 8.245/1991.</w:t>
      </w:r>
    </w:p>
    <w:p w:rsidR="006A402C" w:rsidRPr="004367A2" w:rsidRDefault="006A402C">
      <w:pPr>
        <w:rPr>
          <w:lang w:val="pt-BR"/>
        </w:rPr>
      </w:pPr>
    </w:p>
    <w:p w:rsidR="006A402C" w:rsidRPr="004367A2" w:rsidRDefault="00A51580" w:rsidP="006C64AB">
      <w:pPr>
        <w:rPr>
          <w:rFonts w:cs="Arial"/>
          <w:lang w:val="pt-BR"/>
        </w:rPr>
      </w:pPr>
      <w:r w:rsidRPr="004367A2">
        <w:rPr>
          <w:b/>
          <w:bCs/>
          <w:lang w:val="pt-BR"/>
        </w:rPr>
        <w:t>CLÁUSULA TERCEIRA:</w:t>
      </w:r>
      <w:r w:rsidRPr="004367A2">
        <w:rPr>
          <w:lang w:val="pt-BR"/>
        </w:rPr>
        <w:t xml:space="preserve"> </w:t>
      </w:r>
      <w:r w:rsidR="006C64AB" w:rsidRPr="004367A2">
        <w:rPr>
          <w:lang w:val="pt-BR"/>
        </w:rPr>
        <w:t xml:space="preserve">GARANTIA DE LOCAÇÃO. </w:t>
      </w:r>
      <w:r w:rsidR="00DB5A0B" w:rsidRPr="00DB5A0B">
        <w:rPr>
          <w:lang w:val="pt-BR"/>
        </w:rPr>
        <w:t>O LOCATÁRIO pagará ao LOCADOR, a título de caução, o valor de R$ ___, que será devolvido ao final da locação, após vistoria e dedução de eventuais débitos.</w:t>
      </w:r>
    </w:p>
    <w:p w:rsidR="006A402C" w:rsidRPr="004367A2" w:rsidRDefault="006A402C">
      <w:pPr>
        <w:rPr>
          <w:lang w:val="pt-BR"/>
        </w:rPr>
      </w:pPr>
    </w:p>
    <w:p w:rsidR="006C64AB" w:rsidRPr="004367A2" w:rsidRDefault="00A51580" w:rsidP="006C64AB">
      <w:pPr>
        <w:rPr>
          <w:rFonts w:cs="Arial"/>
          <w:lang w:val="pt-BR"/>
        </w:rPr>
      </w:pPr>
      <w:r w:rsidRPr="004367A2">
        <w:rPr>
          <w:b/>
          <w:bCs/>
          <w:lang w:val="pt-BR"/>
        </w:rPr>
        <w:t>CLÁUSULA QUARTA:</w:t>
      </w:r>
      <w:r w:rsidRPr="004367A2">
        <w:rPr>
          <w:lang w:val="pt-BR"/>
        </w:rPr>
        <w:t xml:space="preserve"> </w:t>
      </w:r>
      <w:r w:rsidR="006C64AB" w:rsidRPr="004367A2">
        <w:rPr>
          <w:lang w:val="pt-BR"/>
        </w:rPr>
        <w:t xml:space="preserve">*CONDIÇÕES DO IMÓVEL - O locatário, com a assinatura neste contrato, declara receber o imóvel em perfeito estado de conservação, manutenção e limpeza, </w:t>
      </w:r>
      <w:r w:rsidR="00DB5A0B" w:rsidRPr="00DB5A0B">
        <w:rPr>
          <w:lang w:val="pt-BR"/>
        </w:rPr>
        <w:t>com instalações elétricas e hidráulicas em perfeito funcionamento</w:t>
      </w:r>
      <w:r w:rsidR="006C64AB" w:rsidRPr="004367A2">
        <w:rPr>
          <w:lang w:val="pt-BR"/>
        </w:rPr>
        <w:t>, com todos os cômodos e paredes pintados, sendo que portas, portões e acessórios se encontram também em funcionamento correto, devendo o LOCATÁRIO mantê-lo desta forma. As partes declaram que o imóvel foi entregue ao LOCATÁRIO mobiliado</w:t>
      </w:r>
      <w:r w:rsidR="00DB5A0B" w:rsidRPr="00DB5A0B">
        <w:rPr>
          <w:lang w:val="pt-BR"/>
        </w:rPr>
        <w:t xml:space="preserve"> conforme descrito no laudo de vistoria</w:t>
      </w:r>
      <w:r w:rsidR="006C64AB" w:rsidRPr="004367A2">
        <w:rPr>
          <w:lang w:val="pt-BR"/>
        </w:rPr>
        <w:t xml:space="preserve">, sendo certo que no momento da devolução do imóvel findo prazo de locação, depois da vistoria final, </w:t>
      </w:r>
      <w:r w:rsidR="004E187B" w:rsidRPr="004E187B">
        <w:rPr>
          <w:lang w:val="pt-BR"/>
        </w:rPr>
        <w:t>o LOCATÁRIO deverá restituir o imóvel nas condições verificadas no laudo de vistoria inicial, ressalvado</w:t>
      </w:r>
      <w:r w:rsidR="00DD7964">
        <w:rPr>
          <w:lang w:val="pt-BR"/>
        </w:rPr>
        <w:t>s</w:t>
      </w:r>
      <w:r w:rsidR="004E187B" w:rsidRPr="004E187B">
        <w:rPr>
          <w:lang w:val="pt-BR"/>
        </w:rPr>
        <w:t xml:space="preserve"> o de</w:t>
      </w:r>
      <w:r w:rsidR="004E187B">
        <w:rPr>
          <w:lang w:val="pt-BR"/>
        </w:rPr>
        <w:t>sgaste natural pelo uso regular</w:t>
      </w:r>
      <w:r w:rsidR="006C64AB" w:rsidRPr="004367A2">
        <w:rPr>
          <w:lang w:val="pt-BR"/>
        </w:rPr>
        <w:t xml:space="preserve">; os bens móveis deverão ser entregues pelo LOCATÁRIO conservados e limpos, com instalações elétricas, hidráulicas e todos os acessórios em perfeitas condições de funcionamento, </w:t>
      </w:r>
      <w:proofErr w:type="gramStart"/>
      <w:r w:rsidR="006C64AB" w:rsidRPr="004367A2">
        <w:rPr>
          <w:lang w:val="pt-BR"/>
        </w:rPr>
        <w:t>sob pena</w:t>
      </w:r>
      <w:proofErr w:type="gramEnd"/>
      <w:r w:rsidR="006C64AB" w:rsidRPr="004367A2">
        <w:rPr>
          <w:lang w:val="pt-BR"/>
        </w:rPr>
        <w:t xml:space="preserve"> de pagamento de indenização equivalente e multa pelo descumprimento da obrigação.</w:t>
      </w:r>
    </w:p>
    <w:p w:rsidR="006C64AB" w:rsidRPr="004367A2" w:rsidRDefault="006C64AB" w:rsidP="006C64AB">
      <w:pPr>
        <w:rPr>
          <w:lang w:val="pt-BR"/>
        </w:rPr>
      </w:pPr>
    </w:p>
    <w:p w:rsidR="006C64AB" w:rsidRPr="004367A2" w:rsidRDefault="006C64AB" w:rsidP="004E187B">
      <w:pPr>
        <w:rPr>
          <w:lang w:val="pt-BR"/>
        </w:rPr>
      </w:pPr>
      <w:r w:rsidRPr="004367A2">
        <w:rPr>
          <w:lang w:val="pt-BR"/>
        </w:rPr>
        <w:t xml:space="preserve">*VISTORIA FINAL - </w:t>
      </w:r>
      <w:r w:rsidR="004E187B" w:rsidRPr="004E187B">
        <w:rPr>
          <w:lang w:val="pt-BR"/>
        </w:rPr>
        <w:t>Ao término da locação, será realizada vistoria final comparativa com o laudo de vistoria inicial, na qual será verificado o estado do imóvel e de seus itens, devendo as chave</w:t>
      </w:r>
      <w:r w:rsidR="004E187B">
        <w:rPr>
          <w:lang w:val="pt-BR"/>
        </w:rPr>
        <w:t xml:space="preserve">s ser devolvidas nesta ocasião. </w:t>
      </w:r>
      <w:r w:rsidR="004E187B" w:rsidRPr="004E187B">
        <w:rPr>
          <w:lang w:val="pt-BR"/>
        </w:rPr>
        <w:t>Eventuais danos ou irregularidades constatados na vistoria final serão de responsabilidade do LOCATÁRIO, podendo os respectivos valores ser descontados da caução, se houver.</w:t>
      </w:r>
    </w:p>
    <w:p w:rsidR="006C64AB" w:rsidRPr="004367A2" w:rsidRDefault="006C64AB" w:rsidP="006C64AB">
      <w:pPr>
        <w:rPr>
          <w:rFonts w:cs="Arial"/>
          <w:lang w:val="pt-BR"/>
        </w:rPr>
      </w:pPr>
    </w:p>
    <w:p w:rsidR="006C64AB" w:rsidRPr="004367A2" w:rsidRDefault="006C64AB" w:rsidP="006C64AB">
      <w:pPr>
        <w:rPr>
          <w:lang w:val="pt-BR"/>
        </w:rPr>
      </w:pPr>
    </w:p>
    <w:p w:rsidR="006A402C" w:rsidRDefault="00A51580" w:rsidP="006C64AB">
      <w:pPr>
        <w:rPr>
          <w:lang w:val="pt-BR"/>
        </w:rPr>
      </w:pPr>
      <w:r w:rsidRPr="004367A2">
        <w:rPr>
          <w:b/>
          <w:bCs/>
          <w:lang w:val="pt-BR"/>
        </w:rPr>
        <w:t>CLÁUSULA QUINTA</w:t>
      </w:r>
      <w:r w:rsidRPr="004367A2">
        <w:rPr>
          <w:lang w:val="pt-BR"/>
        </w:rPr>
        <w:t xml:space="preserve">: </w:t>
      </w:r>
      <w:r w:rsidR="006C64AB" w:rsidRPr="004367A2">
        <w:rPr>
          <w:lang w:val="pt-BR"/>
        </w:rPr>
        <w:t xml:space="preserve">BENFEITORIAS E CONSTRUÇÕES. Qualquer benfeitoria ou construção que seja destinada ao imóvel objeto deste, deverá de imediato, ser submetida </w:t>
      </w:r>
      <w:proofErr w:type="gramStart"/>
      <w:r w:rsidR="006C64AB" w:rsidRPr="004367A2">
        <w:rPr>
          <w:lang w:val="pt-BR"/>
        </w:rPr>
        <w:t>a</w:t>
      </w:r>
      <w:proofErr w:type="gramEnd"/>
      <w:r w:rsidR="006C64AB" w:rsidRPr="004367A2">
        <w:rPr>
          <w:lang w:val="pt-BR"/>
        </w:rPr>
        <w:t xml:space="preserve"> autorização expressa do LOCADOR. Vindo a ser feita benfeitoria, faculta ao LOCADOR aceitá-la ou não, restando ao LOCATÁRIO em caso do LOCADOR não aceitá-la, modificar o imóvel da maneira que lhe foi entregue. As benfeitorias, consertos ou reparos farão parte integrante do imóvel, não assistindo ao LOCATÁRIO o direito de retenção ou indenização sobre a mesma. </w:t>
      </w:r>
    </w:p>
    <w:p w:rsidR="00DD7964" w:rsidRPr="004367A2" w:rsidRDefault="00DD7964" w:rsidP="006C64AB">
      <w:pPr>
        <w:rPr>
          <w:lang w:val="pt-BR"/>
        </w:rPr>
      </w:pPr>
    </w:p>
    <w:p w:rsidR="006C64AB" w:rsidRPr="004367A2" w:rsidRDefault="00A51580" w:rsidP="006C64AB">
      <w:pPr>
        <w:rPr>
          <w:lang w:val="pt-BR"/>
        </w:rPr>
      </w:pPr>
      <w:r w:rsidRPr="004367A2">
        <w:rPr>
          <w:b/>
          <w:bCs/>
          <w:lang w:val="pt-BR"/>
        </w:rPr>
        <w:t>CLÁUSULA SEXTA:</w:t>
      </w:r>
      <w:r w:rsidR="006C64AB" w:rsidRPr="004367A2">
        <w:rPr>
          <w:lang w:val="pt-BR"/>
        </w:rPr>
        <w:t xml:space="preserve"> o LOCATÁRIO não poderá sublocar nem emprestar o imóvel, no seu todo ou em parte, e dele usará de forma a não prejudicar as condições estéticas, de segurança e moral, bem como a tranquilidade e o bem-estar dos vizinhos.</w:t>
      </w:r>
    </w:p>
    <w:p w:rsidR="006A402C" w:rsidRPr="004367A2" w:rsidRDefault="006A402C" w:rsidP="006C64AB">
      <w:pPr>
        <w:rPr>
          <w:lang w:val="pt-BR"/>
        </w:rPr>
      </w:pPr>
    </w:p>
    <w:p w:rsidR="006C64AB" w:rsidRPr="004367A2" w:rsidRDefault="00A51580" w:rsidP="006C64AB">
      <w:pPr>
        <w:rPr>
          <w:lang w:val="pt-BR"/>
        </w:rPr>
      </w:pPr>
      <w:r w:rsidRPr="004367A2">
        <w:rPr>
          <w:b/>
          <w:bCs/>
          <w:lang w:val="pt-BR"/>
        </w:rPr>
        <w:t>CLÁUSULA SÉTIMA:</w:t>
      </w:r>
      <w:r w:rsidRPr="004367A2">
        <w:rPr>
          <w:lang w:val="pt-BR"/>
        </w:rPr>
        <w:t xml:space="preserve"> </w:t>
      </w:r>
      <w:r w:rsidR="006C64AB" w:rsidRPr="004367A2">
        <w:rPr>
          <w:lang w:val="pt-BR"/>
        </w:rPr>
        <w:t xml:space="preserve">DO CONDOMÍNIO. Fica desde já ciente o LOCATÁRIO, que, em caso de edifício onde haja condomínio, estarão o mesmo obrigado por todas as cláusulas constantes no Regulamento Interno existente. </w:t>
      </w:r>
      <w:r w:rsidR="004E187B" w:rsidRPr="004E187B">
        <w:rPr>
          <w:lang w:val="pt-BR"/>
        </w:rPr>
        <w:t>É vedado ao LOCATÁRIO utilizar áreas comuns de forma indevida ou armazenar objetos que impeçam seu uso regular.</w:t>
      </w:r>
    </w:p>
    <w:p w:rsidR="006A402C" w:rsidRPr="004367A2" w:rsidRDefault="006A402C" w:rsidP="006C64AB">
      <w:pPr>
        <w:rPr>
          <w:lang w:val="pt-BR"/>
        </w:rPr>
      </w:pPr>
    </w:p>
    <w:p w:rsidR="006A402C" w:rsidRPr="004367A2" w:rsidRDefault="00A51580">
      <w:pPr>
        <w:rPr>
          <w:lang w:val="pt-BR"/>
        </w:rPr>
      </w:pPr>
      <w:r w:rsidRPr="004367A2">
        <w:rPr>
          <w:b/>
          <w:bCs/>
          <w:lang w:val="pt-BR"/>
        </w:rPr>
        <w:t xml:space="preserve">CLÁUSULA OITAVA: </w:t>
      </w:r>
      <w:r w:rsidRPr="004367A2">
        <w:rPr>
          <w:lang w:val="pt-BR"/>
        </w:rPr>
        <w:t>DIREITO DE PREFERÊNCIA E VISTORIAS ESPORÁDICAS. Caso o LOCADOR manifeste vontade de vender o imóvel objeto do presente, deverá propor por escrito ao LOCATÁRIO que se obrigará a emitir a resposta em 30 (trinta) dias a partir da comunicação inicial. O LOCATÁRIO não se manifestando no prazo estipulado</w:t>
      </w:r>
      <w:r w:rsidR="00244765" w:rsidRPr="004367A2">
        <w:rPr>
          <w:lang w:val="pt-BR"/>
        </w:rPr>
        <w:t xml:space="preserve"> permitirá</w:t>
      </w:r>
      <w:r w:rsidR="00985971">
        <w:rPr>
          <w:lang w:val="pt-BR"/>
        </w:rPr>
        <w:t xml:space="preserve"> desde logo ao LOCADOR</w:t>
      </w:r>
      <w:r w:rsidRPr="004367A2">
        <w:rPr>
          <w:lang w:val="pt-BR"/>
        </w:rPr>
        <w:t xml:space="preserve"> vistoriar o imóvel com possíveis pretendentes.</w:t>
      </w:r>
    </w:p>
    <w:p w:rsidR="006A402C" w:rsidRDefault="00A51580">
      <w:pPr>
        <w:rPr>
          <w:lang w:val="pt-BR"/>
        </w:rPr>
      </w:pPr>
      <w:r w:rsidRPr="004367A2">
        <w:rPr>
          <w:lang w:val="pt-BR"/>
        </w:rPr>
        <w:t xml:space="preserve">VISTORIAS: O LOCATÁRIO permitirá ao LOCADOR, realizar vistorias no imóvel em dia e hora a serem combinados, podendo este último averiguar o funcionamento de todas as instalações e acessórios. </w:t>
      </w:r>
      <w:r w:rsidR="00DD7964" w:rsidRPr="00DD7964">
        <w:rPr>
          <w:lang w:val="pt-BR"/>
        </w:rPr>
        <w:t>Constatando-se algum vício que possa afetar a estrutura física do imóvel ficarão compelidos os LOCATÁRIOS a realizar o conserto, no prazo de 30 (trinta) dias. Não ocorrendo o conserto, o LOCADOR ficará facultado a RESCINDIR O CONTRATO, sem prejuízo dos numerários previstos neste.</w:t>
      </w:r>
    </w:p>
    <w:p w:rsidR="00DD7964" w:rsidRPr="004367A2" w:rsidRDefault="00DD7964">
      <w:pPr>
        <w:rPr>
          <w:lang w:val="pt-BR"/>
        </w:rPr>
      </w:pPr>
    </w:p>
    <w:p w:rsidR="006A402C" w:rsidRDefault="00A51580" w:rsidP="00244765">
      <w:pPr>
        <w:rPr>
          <w:lang w:val="pt-BR"/>
        </w:rPr>
      </w:pPr>
      <w:r w:rsidRPr="004367A2">
        <w:rPr>
          <w:b/>
          <w:bCs/>
          <w:lang w:val="pt-BR"/>
        </w:rPr>
        <w:t>CLÁUSULA NONA:</w:t>
      </w:r>
      <w:r w:rsidRPr="004367A2">
        <w:rPr>
          <w:lang w:val="pt-BR"/>
        </w:rPr>
        <w:t xml:space="preserve"> </w:t>
      </w:r>
      <w:r w:rsidR="00244765" w:rsidRPr="004367A2">
        <w:rPr>
          <w:lang w:val="pt-BR"/>
        </w:rPr>
        <w:t>RE</w:t>
      </w:r>
      <w:r w:rsidR="0011432D">
        <w:rPr>
          <w:lang w:val="pt-BR"/>
        </w:rPr>
        <w:t>S</w:t>
      </w:r>
      <w:r w:rsidR="00244765" w:rsidRPr="004367A2">
        <w:rPr>
          <w:lang w:val="pt-BR"/>
        </w:rPr>
        <w:t>CISÃO</w:t>
      </w:r>
      <w:r w:rsidRPr="004367A2">
        <w:rPr>
          <w:lang w:val="pt-BR"/>
        </w:rPr>
        <w:t xml:space="preserve">. Caso o imóvel seja utilizado de forma diversa à locação residencial, estará facultado ao LOCADOR, rescindir o presente contrato de plano, sem gerar direito a indenização ou qualquer ônus por parte deste último. Bem como assim a infração das obrigações consignadas em </w:t>
      </w:r>
      <w:r w:rsidR="004E187B" w:rsidRPr="004367A2">
        <w:rPr>
          <w:lang w:val="pt-BR"/>
        </w:rPr>
        <w:t>todas as</w:t>
      </w:r>
      <w:r w:rsidR="004E187B">
        <w:rPr>
          <w:lang w:val="pt-BR"/>
        </w:rPr>
        <w:t xml:space="preserve"> cláusulas a</w:t>
      </w:r>
      <w:r w:rsidRPr="004367A2">
        <w:rPr>
          <w:lang w:val="pt-BR"/>
        </w:rPr>
        <w:t xml:space="preserve">cima </w:t>
      </w:r>
      <w:r w:rsidR="004E187B">
        <w:rPr>
          <w:lang w:val="pt-BR"/>
        </w:rPr>
        <w:t>d</w:t>
      </w:r>
      <w:r w:rsidRPr="004367A2">
        <w:rPr>
          <w:lang w:val="pt-BR"/>
        </w:rPr>
        <w:t>escritas, sem prejuízo de qualquer outra prevista em Lei, por parte do LOCATÁRIO, é considerada como de natureza grave, acarretando a rescisão contratual, com o consequente despejo e obrigatoriedade de imediata satisfação dos consectários contratuais e legais</w:t>
      </w:r>
      <w:r w:rsidR="004E187B">
        <w:rPr>
          <w:lang w:val="pt-BR"/>
        </w:rPr>
        <w:t xml:space="preserve">. </w:t>
      </w:r>
      <w:r w:rsidR="004E187B" w:rsidRPr="004E187B">
        <w:rPr>
          <w:lang w:val="pt-BR"/>
        </w:rPr>
        <w:t>Em caso de descumprimento de quaisquer das cláusulas deste contrato, o LOCADOR poderá considerar rescindida a locação e adotar as medidas judiciais cabíveis, inclusive ação de despejo, nos termos da Lei n</w:t>
      </w:r>
      <w:r w:rsidR="004E187B">
        <w:rPr>
          <w:lang w:val="pt-BR"/>
        </w:rPr>
        <w:t>º 8.245/1991</w:t>
      </w:r>
      <w:r w:rsidRPr="004367A2">
        <w:rPr>
          <w:lang w:val="pt-BR"/>
        </w:rPr>
        <w:t>; O locatário sendo culpado será também responsável por qualquer multa que der causa por desrespeito as leis federais, estaduais, municipais, normas das autarquias ou regulamento interno do prédio, se houver. Salvo disposição contratual em contrário, qualquer das garantias da locação se estende até a efetiva devolução do imóvel.</w:t>
      </w:r>
    </w:p>
    <w:p w:rsidR="00DD7964" w:rsidRDefault="00DD7964" w:rsidP="00244765">
      <w:pPr>
        <w:rPr>
          <w:lang w:val="pt-BR"/>
        </w:rPr>
      </w:pPr>
    </w:p>
    <w:p w:rsidR="00DD7964" w:rsidRPr="004367A2" w:rsidRDefault="00DD7964" w:rsidP="00244765">
      <w:pPr>
        <w:rPr>
          <w:lang w:val="pt-BR"/>
        </w:rPr>
      </w:pPr>
      <w:r w:rsidRPr="00DD7964">
        <w:rPr>
          <w:lang w:val="pt-BR"/>
        </w:rPr>
        <w:t>As notificações e comunicações entre as partes poderão ser realizadas por escrito, inclusive por meio eletrônico, desde que haja confirmação de recebimento, sendo consideradas válidas para todos os efeitos legais.</w:t>
      </w:r>
    </w:p>
    <w:p w:rsidR="00244765" w:rsidRPr="004367A2" w:rsidRDefault="00244765">
      <w:pPr>
        <w:rPr>
          <w:lang w:val="pt-BR"/>
        </w:rPr>
      </w:pPr>
    </w:p>
    <w:p w:rsidR="00244765" w:rsidRPr="004367A2" w:rsidRDefault="00244765" w:rsidP="00996ABA">
      <w:pPr>
        <w:rPr>
          <w:lang w:val="pt-BR"/>
        </w:rPr>
      </w:pPr>
      <w:r w:rsidRPr="004367A2">
        <w:rPr>
          <w:b/>
          <w:bCs/>
          <w:lang w:val="pt-BR"/>
        </w:rPr>
        <w:lastRenderedPageBreak/>
        <w:t>CLÁUSULA DÉCIMA:</w:t>
      </w:r>
      <w:r w:rsidRPr="004367A2">
        <w:rPr>
          <w:lang w:val="pt-BR"/>
        </w:rPr>
        <w:t xml:space="preserve"> </w:t>
      </w:r>
      <w:r w:rsidR="00996ABA" w:rsidRPr="004367A2">
        <w:rPr>
          <w:lang w:val="pt-BR"/>
        </w:rPr>
        <w:t>FIADORES. Sendo o fiador c</w:t>
      </w:r>
      <w:r w:rsidRPr="004367A2">
        <w:rPr>
          <w:lang w:val="pt-BR"/>
        </w:rPr>
        <w:t>omo principal pagador, solidariamente responsável com o Locatário pelo fiel cumprimento de todas as obrigações, cuja responsabilidade perdurará mesmo que este contrato esteja vigendo por prazo indeterminado, ou seja, prorrogado por acordo ou força de lei e, ainda, após a efetiva entrega das chaves, caso o imóvel não tenha sido entregue nas condições ajustadas na cláusula quarta ou com qualquer débito remanescente e decorrente do presente contrato.</w:t>
      </w:r>
    </w:p>
    <w:p w:rsidR="006A402C" w:rsidRPr="004367A2" w:rsidRDefault="006A402C">
      <w:pPr>
        <w:rPr>
          <w:lang w:val="pt-BR"/>
        </w:rPr>
      </w:pPr>
    </w:p>
    <w:p w:rsidR="00244765" w:rsidRPr="004367A2" w:rsidRDefault="00244765" w:rsidP="00244765">
      <w:pPr>
        <w:rPr>
          <w:lang w:val="pt-BR"/>
        </w:rPr>
      </w:pPr>
      <w:r w:rsidRPr="004367A2">
        <w:rPr>
          <w:rFonts w:ascii="Arial" w:hAnsi="Arial" w:cs="Arial"/>
          <w:color w:val="000000"/>
          <w:lang w:val="pt-BR"/>
        </w:rPr>
        <w:br/>
      </w:r>
      <w:r w:rsidR="00996ABA" w:rsidRPr="004367A2">
        <w:rPr>
          <w:lang w:val="pt-BR"/>
        </w:rPr>
        <w:t>*RESPONSABILIDADES DO FIADOR -</w:t>
      </w:r>
      <w:r w:rsidRPr="004367A2">
        <w:rPr>
          <w:lang w:val="pt-BR"/>
        </w:rPr>
        <w:t xml:space="preserve"> Fica claro desde já que a responsabilidade do Fiador se estende às majorações de aluguéis, impostos, taxas, seguros e encargos assumidos pelo Locatário, por força do presente contrato, ainda que não tenha anuído ou participado, mesmo majorações </w:t>
      </w:r>
      <w:proofErr w:type="gramStart"/>
      <w:r w:rsidRPr="004367A2">
        <w:rPr>
          <w:lang w:val="pt-BR"/>
        </w:rPr>
        <w:t>resultantes de acordo judicial</w:t>
      </w:r>
      <w:proofErr w:type="gramEnd"/>
      <w:r w:rsidRPr="004367A2">
        <w:rPr>
          <w:lang w:val="pt-BR"/>
        </w:rPr>
        <w:t xml:space="preserve"> ou extrajudicial entre o Locador e o Locatário ou ação revisional e mesmo após o prazo contratado em caso de vigência legal por prazo indeterminado ou entrega das chaves em razão das obrigações remanescentes, nos termos do art. 39, da Lei 8.245/1991, sendo que a fiança perdurará mesmo que ocorra falecimento do afiançado.</w:t>
      </w:r>
    </w:p>
    <w:p w:rsidR="00244765" w:rsidRPr="004367A2" w:rsidRDefault="00244765" w:rsidP="00244765">
      <w:pPr>
        <w:rPr>
          <w:lang w:val="pt-BR"/>
        </w:rPr>
      </w:pPr>
    </w:p>
    <w:p w:rsidR="00244765" w:rsidRPr="004367A2" w:rsidRDefault="00996ABA" w:rsidP="00244765">
      <w:pPr>
        <w:rPr>
          <w:lang w:val="pt-BR"/>
        </w:rPr>
      </w:pPr>
      <w:r w:rsidRPr="004367A2">
        <w:rPr>
          <w:lang w:val="pt-BR"/>
        </w:rPr>
        <w:t>*MUDANÇA DE ENDEREÇO -</w:t>
      </w:r>
      <w:r w:rsidR="00244765" w:rsidRPr="004367A2">
        <w:rPr>
          <w:lang w:val="pt-BR"/>
        </w:rPr>
        <w:t xml:space="preserve"> O Fiador obriga-se a comunicar ao Locador, por escrito, a mudança de seu endereço (domicílio) comercial ou residencial.</w:t>
      </w:r>
    </w:p>
    <w:p w:rsidR="00244765" w:rsidRPr="004367A2" w:rsidRDefault="00244765" w:rsidP="00244765">
      <w:pPr>
        <w:rPr>
          <w:lang w:val="pt-BR"/>
        </w:rPr>
      </w:pPr>
    </w:p>
    <w:p w:rsidR="006A402C" w:rsidRPr="004367A2" w:rsidRDefault="00A51580">
      <w:pPr>
        <w:rPr>
          <w:lang w:val="pt-BR"/>
        </w:rPr>
      </w:pPr>
      <w:r w:rsidRPr="004367A2">
        <w:rPr>
          <w:b/>
          <w:bCs/>
          <w:lang w:val="pt-BR"/>
        </w:rPr>
        <w:t xml:space="preserve">CLÁUSULA </w:t>
      </w:r>
      <w:r w:rsidR="00CF4895" w:rsidRPr="004367A2">
        <w:rPr>
          <w:b/>
          <w:bCs/>
          <w:lang w:val="pt-BR"/>
        </w:rPr>
        <w:t>DÉCIMA</w:t>
      </w:r>
      <w:r w:rsidR="00996ABA" w:rsidRPr="004367A2">
        <w:rPr>
          <w:b/>
          <w:bCs/>
          <w:lang w:val="pt-BR"/>
        </w:rPr>
        <w:t xml:space="preserve"> PRIMEIRA</w:t>
      </w:r>
      <w:r w:rsidRPr="004367A2">
        <w:rPr>
          <w:b/>
          <w:bCs/>
          <w:lang w:val="pt-BR"/>
        </w:rPr>
        <w:t xml:space="preserve">: </w:t>
      </w:r>
      <w:r w:rsidRPr="004367A2">
        <w:rPr>
          <w:lang w:val="pt-BR"/>
        </w:rPr>
        <w:t>As partes contratantes elegem o Foro desta cidade, quaisquer que sejam os seus domicílios, para dirimir quaisquer ações que se originarem do presente contrato, renunciando aos de seus domicílios futuros.</w:t>
      </w:r>
    </w:p>
    <w:p w:rsidR="006A402C" w:rsidRPr="004367A2" w:rsidRDefault="006A402C">
      <w:pPr>
        <w:rPr>
          <w:lang w:val="pt-BR"/>
        </w:rPr>
      </w:pPr>
    </w:p>
    <w:p w:rsidR="006A402C" w:rsidRPr="004367A2" w:rsidRDefault="00A51580" w:rsidP="00996ABA">
      <w:pPr>
        <w:rPr>
          <w:lang w:val="pt-BR"/>
        </w:rPr>
      </w:pPr>
      <w:r w:rsidRPr="004367A2">
        <w:rPr>
          <w:b/>
          <w:bCs/>
          <w:lang w:val="pt-BR"/>
        </w:rPr>
        <w:t xml:space="preserve">CLÁUSULA </w:t>
      </w:r>
      <w:r w:rsidR="00CF4895" w:rsidRPr="004367A2">
        <w:rPr>
          <w:b/>
          <w:bCs/>
          <w:lang w:val="pt-BR"/>
        </w:rPr>
        <w:t xml:space="preserve">DÉCIMA </w:t>
      </w:r>
      <w:r w:rsidR="00996ABA" w:rsidRPr="004367A2">
        <w:rPr>
          <w:b/>
          <w:bCs/>
          <w:lang w:val="pt-BR"/>
        </w:rPr>
        <w:t>SEGUNDA</w:t>
      </w:r>
      <w:r w:rsidRPr="004367A2">
        <w:rPr>
          <w:b/>
          <w:bCs/>
          <w:lang w:val="pt-BR"/>
        </w:rPr>
        <w:t>:</w:t>
      </w:r>
      <w:r w:rsidRPr="004367A2">
        <w:rPr>
          <w:lang w:val="pt-BR"/>
        </w:rPr>
        <w:t xml:space="preserve"> E por estarem justos e contratados, assinam o presente em duas vias de igual teor e forma, que leram e acharam conforme, na presença das testemunhas, também abaixo assinam.</w:t>
      </w:r>
    </w:p>
    <w:p w:rsidR="006A402C" w:rsidRPr="004367A2" w:rsidRDefault="006A402C">
      <w:pPr>
        <w:rPr>
          <w:lang w:val="pt-BR"/>
        </w:rPr>
      </w:pPr>
    </w:p>
    <w:p w:rsidR="006A402C" w:rsidRPr="004367A2" w:rsidRDefault="006A402C">
      <w:pPr>
        <w:rPr>
          <w:lang w:val="pt-BR"/>
        </w:rPr>
      </w:pPr>
    </w:p>
    <w:p w:rsidR="006A402C" w:rsidRPr="004367A2" w:rsidRDefault="009267CD">
      <w:pPr>
        <w:rPr>
          <w:lang w:val="pt-BR"/>
        </w:rPr>
      </w:pPr>
      <w:r w:rsidRPr="004367A2">
        <w:rPr>
          <w:lang w:val="pt-BR"/>
        </w:rPr>
        <w:fldChar w:fldCharType="begin">
          <w:ffData>
            <w:name w:val="Texte7310"/>
            <w:enabled/>
            <w:calcOnExit w:val="0"/>
            <w:textInput/>
          </w:ffData>
        </w:fldChar>
      </w:r>
      <w:r w:rsidR="00A51580" w:rsidRPr="004367A2">
        <w:rPr>
          <w:rFonts w:cs="Arial"/>
          <w:lang w:val="pt-BR"/>
        </w:rPr>
        <w:instrText>FORMTEXT</w:instrText>
      </w:r>
      <w:r w:rsidRPr="004367A2">
        <w:rPr>
          <w:rFonts w:cs="Arial"/>
          <w:lang w:val="pt-BR"/>
        </w:rPr>
      </w:r>
      <w:r w:rsidRPr="004367A2">
        <w:rPr>
          <w:rFonts w:cs="Arial"/>
          <w:lang w:val="pt-BR"/>
        </w:rPr>
        <w:fldChar w:fldCharType="separate"/>
      </w:r>
      <w:bookmarkStart w:id="19" w:name="Texte7310"/>
      <w:r w:rsidR="00A51580" w:rsidRPr="004367A2">
        <w:rPr>
          <w:rFonts w:cs="Arial"/>
          <w:lang w:val="pt-BR" w:eastAsia="en-US"/>
        </w:rPr>
        <w:t>     </w:t>
      </w:r>
      <w:r w:rsidRPr="004367A2">
        <w:rPr>
          <w:rFonts w:cs="Arial"/>
          <w:lang w:val="pt-BR"/>
        </w:rPr>
        <w:fldChar w:fldCharType="end"/>
      </w:r>
      <w:bookmarkEnd w:id="19"/>
      <w:r w:rsidR="00A51580" w:rsidRPr="004367A2">
        <w:rPr>
          <w:lang w:val="pt-BR"/>
        </w:rPr>
        <w:t xml:space="preserve">, </w:t>
      </w:r>
      <w:r w:rsidRPr="004367A2">
        <w:rPr>
          <w:lang w:val="pt-BR"/>
        </w:rPr>
        <w:fldChar w:fldCharType="begin">
          <w:ffData>
            <w:name w:val="Texte7313"/>
            <w:enabled/>
            <w:calcOnExit w:val="0"/>
            <w:textInput/>
          </w:ffData>
        </w:fldChar>
      </w:r>
      <w:r w:rsidR="00A51580" w:rsidRPr="004367A2">
        <w:rPr>
          <w:rFonts w:cs="Arial"/>
          <w:lang w:val="pt-BR"/>
        </w:rPr>
        <w:instrText>FORMTEXT</w:instrText>
      </w:r>
      <w:r w:rsidRPr="004367A2">
        <w:rPr>
          <w:rFonts w:cs="Arial"/>
          <w:lang w:val="pt-BR"/>
        </w:rPr>
      </w:r>
      <w:r w:rsidRPr="004367A2">
        <w:rPr>
          <w:rFonts w:cs="Arial"/>
          <w:lang w:val="pt-BR"/>
        </w:rPr>
        <w:fldChar w:fldCharType="separate"/>
      </w:r>
      <w:bookmarkStart w:id="20" w:name="Texte7313"/>
      <w:r w:rsidR="00A51580" w:rsidRPr="004367A2">
        <w:rPr>
          <w:rFonts w:cs="Arial"/>
          <w:lang w:val="pt-BR" w:eastAsia="en-US"/>
        </w:rPr>
        <w:t>     </w:t>
      </w:r>
      <w:r w:rsidRPr="004367A2">
        <w:rPr>
          <w:rFonts w:cs="Arial"/>
          <w:lang w:val="pt-BR"/>
        </w:rPr>
        <w:fldChar w:fldCharType="end"/>
      </w:r>
      <w:bookmarkEnd w:id="20"/>
    </w:p>
    <w:p w:rsidR="006A402C" w:rsidRPr="004367A2" w:rsidRDefault="006A402C">
      <w:pPr>
        <w:rPr>
          <w:rFonts w:ascii="Arial" w:hAnsi="Arial" w:cs="Arial"/>
          <w:sz w:val="18"/>
          <w:szCs w:val="18"/>
          <w:lang w:val="pt-BR"/>
        </w:rPr>
      </w:pPr>
    </w:p>
    <w:p w:rsidR="006A402C" w:rsidRPr="004367A2" w:rsidRDefault="00A51580">
      <w:pPr>
        <w:rPr>
          <w:lang w:val="pt-BR"/>
        </w:rPr>
      </w:pPr>
      <w:r w:rsidRPr="004367A2">
        <w:rPr>
          <w:rFonts w:ascii="Arial" w:hAnsi="Arial"/>
          <w:b/>
          <w:sz w:val="18"/>
          <w:szCs w:val="18"/>
          <w:lang w:val="pt-BR"/>
        </w:rPr>
        <w:t>Locador</w:t>
      </w:r>
    </w:p>
    <w:p w:rsidR="006A402C" w:rsidRPr="004367A2" w:rsidRDefault="006A402C">
      <w:pPr>
        <w:rPr>
          <w:rFonts w:ascii="Arial" w:hAnsi="Arial"/>
          <w:b/>
          <w:sz w:val="18"/>
          <w:szCs w:val="18"/>
          <w:lang w:val="pt-BR"/>
        </w:rPr>
      </w:pPr>
    </w:p>
    <w:p w:rsidR="006A402C" w:rsidRPr="004367A2" w:rsidRDefault="009267CD">
      <w:pPr>
        <w:rPr>
          <w:lang w:val="pt-BR"/>
        </w:rPr>
      </w:pPr>
      <w:r w:rsidRPr="004367A2">
        <w:rPr>
          <w:lang w:val="pt-BR"/>
        </w:rPr>
        <w:fldChar w:fldCharType="begin">
          <w:ffData>
            <w:name w:val="Texte7314"/>
            <w:enabled/>
            <w:calcOnExit w:val="0"/>
            <w:textInput/>
          </w:ffData>
        </w:fldChar>
      </w:r>
      <w:r w:rsidR="00A51580" w:rsidRPr="004367A2">
        <w:rPr>
          <w:rFonts w:cs="Arial"/>
          <w:b/>
          <w:lang w:val="pt-BR"/>
        </w:rPr>
        <w:instrText>FORMTEXT</w:instrText>
      </w:r>
      <w:r w:rsidRPr="004367A2">
        <w:rPr>
          <w:rFonts w:cs="Arial"/>
          <w:b/>
          <w:lang w:val="pt-BR"/>
        </w:rPr>
      </w:r>
      <w:r w:rsidRPr="004367A2">
        <w:rPr>
          <w:rFonts w:cs="Arial"/>
          <w:b/>
          <w:lang w:val="pt-BR"/>
        </w:rPr>
        <w:fldChar w:fldCharType="separate"/>
      </w:r>
      <w:bookmarkStart w:id="21" w:name="Texte7314"/>
      <w:r w:rsidR="00A51580" w:rsidRPr="004367A2">
        <w:rPr>
          <w:rFonts w:cs="Arial"/>
          <w:b/>
          <w:lang w:val="pt-BR" w:eastAsia="en-US"/>
        </w:rPr>
        <w:t>    </w:t>
      </w:r>
      <w:r w:rsidR="00A51580" w:rsidRPr="004367A2">
        <w:rPr>
          <w:rFonts w:cs="Arial"/>
          <w:b/>
          <w:lang w:val="pt-BR" w:eastAsia="en-US"/>
        </w:rPr>
        <w:tab/>
      </w:r>
      <w:r w:rsidR="00A51580" w:rsidRPr="004367A2">
        <w:rPr>
          <w:rFonts w:cs="Arial"/>
          <w:b/>
          <w:lang w:val="pt-BR" w:eastAsia="en-US"/>
        </w:rPr>
        <w:tab/>
      </w:r>
      <w:r w:rsidR="00A51580" w:rsidRPr="004367A2">
        <w:rPr>
          <w:rFonts w:cs="Arial"/>
          <w:b/>
          <w:lang w:val="pt-BR" w:eastAsia="en-US"/>
        </w:rPr>
        <w:t> </w:t>
      </w:r>
      <w:r w:rsidRPr="004367A2">
        <w:rPr>
          <w:rFonts w:cs="Arial"/>
          <w:b/>
          <w:lang w:val="pt-BR"/>
        </w:rPr>
        <w:fldChar w:fldCharType="end"/>
      </w:r>
      <w:bookmarkEnd w:id="21"/>
    </w:p>
    <w:p w:rsidR="006A402C" w:rsidRPr="004367A2" w:rsidRDefault="006A402C">
      <w:pPr>
        <w:rPr>
          <w:rFonts w:ascii="Arial" w:hAnsi="Arial"/>
          <w:sz w:val="14"/>
          <w:szCs w:val="14"/>
          <w:lang w:val="pt-BR"/>
        </w:rPr>
      </w:pPr>
    </w:p>
    <w:p w:rsidR="006A402C" w:rsidRPr="004367A2" w:rsidRDefault="006A402C">
      <w:pPr>
        <w:rPr>
          <w:rFonts w:ascii="Arial" w:hAnsi="Arial" w:cs="Arial"/>
          <w:sz w:val="18"/>
          <w:szCs w:val="18"/>
          <w:lang w:val="pt-BR"/>
        </w:rPr>
      </w:pPr>
    </w:p>
    <w:p w:rsidR="006A402C" w:rsidRPr="004367A2" w:rsidRDefault="00A51580">
      <w:pPr>
        <w:rPr>
          <w:b/>
          <w:lang w:val="pt-BR"/>
        </w:rPr>
      </w:pPr>
      <w:r w:rsidRPr="004367A2">
        <w:rPr>
          <w:b/>
          <w:lang w:val="pt-BR"/>
        </w:rPr>
        <w:t>Locatário(s)</w:t>
      </w:r>
    </w:p>
    <w:p w:rsidR="006A402C" w:rsidRPr="004367A2" w:rsidRDefault="006A402C">
      <w:pPr>
        <w:rPr>
          <w:lang w:val="pt-BR"/>
        </w:rPr>
      </w:pPr>
    </w:p>
    <w:p w:rsidR="006A402C" w:rsidRPr="004367A2" w:rsidRDefault="009267CD">
      <w:pPr>
        <w:rPr>
          <w:rFonts w:cs="Arial"/>
          <w:lang w:val="pt-BR"/>
        </w:rPr>
      </w:pPr>
      <w:r w:rsidRPr="004367A2">
        <w:rPr>
          <w:lang w:val="pt-BR"/>
        </w:rPr>
        <w:fldChar w:fldCharType="begin">
          <w:ffData>
            <w:name w:val="Texte7315"/>
            <w:enabled/>
            <w:calcOnExit w:val="0"/>
            <w:textInput/>
          </w:ffData>
        </w:fldChar>
      </w:r>
      <w:r w:rsidR="00A51580" w:rsidRPr="004367A2">
        <w:rPr>
          <w:rFonts w:cs="Arial"/>
          <w:lang w:val="pt-BR"/>
        </w:rPr>
        <w:instrText>FORMTEXT</w:instrText>
      </w:r>
      <w:r w:rsidRPr="004367A2">
        <w:rPr>
          <w:rFonts w:cs="Arial"/>
          <w:lang w:val="pt-BR"/>
        </w:rPr>
      </w:r>
      <w:r w:rsidRPr="004367A2">
        <w:rPr>
          <w:rFonts w:cs="Arial"/>
          <w:lang w:val="pt-BR"/>
        </w:rPr>
        <w:fldChar w:fldCharType="separate"/>
      </w:r>
      <w:bookmarkStart w:id="22" w:name="Texte7315"/>
      <w:r w:rsidR="00A51580" w:rsidRPr="004367A2">
        <w:rPr>
          <w:rFonts w:cs="Arial"/>
          <w:lang w:val="pt-BR" w:eastAsia="en-US"/>
        </w:rPr>
        <w:t>                          </w:t>
      </w:r>
      <w:r w:rsidRPr="004367A2">
        <w:rPr>
          <w:rFonts w:cs="Arial"/>
          <w:lang w:val="pt-BR"/>
        </w:rPr>
        <w:fldChar w:fldCharType="end"/>
      </w:r>
      <w:bookmarkEnd w:id="22"/>
    </w:p>
    <w:p w:rsidR="00996ABA" w:rsidRPr="004367A2" w:rsidRDefault="00996ABA">
      <w:pPr>
        <w:rPr>
          <w:rFonts w:cs="Arial"/>
          <w:lang w:val="pt-BR"/>
        </w:rPr>
      </w:pPr>
    </w:p>
    <w:p w:rsidR="00996ABA" w:rsidRPr="004367A2" w:rsidRDefault="00996ABA">
      <w:pPr>
        <w:rPr>
          <w:rFonts w:cs="Arial"/>
          <w:b/>
          <w:bCs/>
          <w:lang w:val="pt-BR"/>
        </w:rPr>
      </w:pPr>
      <w:r w:rsidRPr="004367A2">
        <w:rPr>
          <w:rFonts w:cs="Arial"/>
          <w:b/>
          <w:bCs/>
          <w:lang w:val="pt-BR"/>
        </w:rPr>
        <w:t>Fiadores</w:t>
      </w:r>
    </w:p>
    <w:p w:rsidR="00996ABA" w:rsidRPr="004367A2" w:rsidRDefault="00996ABA">
      <w:pPr>
        <w:rPr>
          <w:rFonts w:cs="Arial"/>
          <w:b/>
          <w:bCs/>
          <w:lang w:val="pt-BR"/>
        </w:rPr>
      </w:pPr>
    </w:p>
    <w:p w:rsidR="00996ABA" w:rsidRPr="004367A2" w:rsidRDefault="00996ABA">
      <w:pPr>
        <w:rPr>
          <w:b/>
          <w:bCs/>
          <w:lang w:val="pt-BR"/>
        </w:rPr>
      </w:pPr>
      <w:r w:rsidRPr="004367A2">
        <w:rPr>
          <w:lang w:val="pt-BR"/>
        </w:rPr>
        <w:fldChar w:fldCharType="begin">
          <w:ffData>
            <w:name w:val="Texte7315"/>
            <w:enabled/>
            <w:calcOnExit w:val="0"/>
            <w:textInput/>
          </w:ffData>
        </w:fldChar>
      </w:r>
      <w:r w:rsidRPr="004367A2">
        <w:rPr>
          <w:rFonts w:cs="Arial"/>
          <w:lang w:val="pt-BR"/>
        </w:rPr>
        <w:instrText>FORMTEXT</w:instrText>
      </w:r>
      <w:r w:rsidRPr="004367A2">
        <w:rPr>
          <w:rFonts w:cs="Arial"/>
          <w:lang w:val="pt-BR"/>
        </w:rPr>
      </w:r>
      <w:r w:rsidRPr="004367A2">
        <w:rPr>
          <w:rFonts w:cs="Arial"/>
          <w:lang w:val="pt-BR"/>
        </w:rPr>
        <w:fldChar w:fldCharType="separate"/>
      </w:r>
      <w:r w:rsidRPr="004367A2">
        <w:rPr>
          <w:rFonts w:cs="Arial"/>
          <w:lang w:val="pt-BR" w:eastAsia="en-US"/>
        </w:rPr>
        <w:t>                          </w:t>
      </w:r>
      <w:r w:rsidRPr="004367A2">
        <w:rPr>
          <w:rFonts w:cs="Arial"/>
          <w:lang w:val="pt-BR"/>
        </w:rPr>
        <w:fldChar w:fldCharType="end"/>
      </w:r>
    </w:p>
    <w:sectPr w:rsidR="00996ABA" w:rsidRPr="004367A2" w:rsidSect="000A7CDE">
      <w:footerReference w:type="default" r:id="rId7"/>
      <w:pgSz w:w="11906" w:h="16838"/>
      <w:pgMar w:top="993" w:right="1133" w:bottom="1560" w:left="1417" w:header="0" w:footer="1049" w:gutter="0"/>
      <w:cols w:space="720"/>
      <w:formProt w:val="0"/>
      <w:docGrid w:linePitch="240" w:charSpace="100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A0B" w:rsidRDefault="00DB5A0B">
      <w:r>
        <w:separator/>
      </w:r>
    </w:p>
  </w:endnote>
  <w:endnote w:type="continuationSeparator" w:id="0">
    <w:p w:rsidR="00DB5A0B" w:rsidRDefault="00DB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A0B" w:rsidRDefault="00DB5A0B">
    <w:pPr>
      <w:pStyle w:val="Rodap"/>
      <w:tabs>
        <w:tab w:val="center" w:pos="4395"/>
        <w:tab w:val="right" w:pos="8789"/>
      </w:tabs>
      <w:ind w:right="283"/>
      <w:rPr>
        <w:lang w:val="pt-BR"/>
      </w:rPr>
    </w:pPr>
    <w:r>
      <w:rPr>
        <w:rFonts w:ascii="Arial" w:hAnsi="Arial" w:cs="Arial"/>
        <w:b/>
        <w:sz w:val="12"/>
        <w:szCs w:val="12"/>
        <w:lang w:val="pt-BR"/>
      </w:rPr>
      <w:t xml:space="preserve">Software de gestão de </w:t>
    </w:r>
    <w:r w:rsidR="000A7E6B" w:rsidRPr="000A7E6B">
      <w:rPr>
        <w:rFonts w:ascii="Arial" w:hAnsi="Arial" w:cs="Arial"/>
        <w:b/>
        <w:sz w:val="12"/>
        <w:szCs w:val="12"/>
        <w:lang w:val="pt-BR"/>
      </w:rPr>
      <w:t>imóveis</w:t>
    </w:r>
    <w:r w:rsidR="000A7E6B">
      <w:rPr>
        <w:rFonts w:ascii="Arial" w:hAnsi="Arial" w:cs="Arial"/>
        <w:b/>
        <w:sz w:val="12"/>
        <w:szCs w:val="12"/>
        <w:lang w:val="pt-BR"/>
      </w:rPr>
      <w:t xml:space="preserve"> </w:t>
    </w:r>
    <w:r>
      <w:rPr>
        <w:rFonts w:ascii="Arial" w:hAnsi="Arial" w:cs="Arial"/>
        <w:sz w:val="12"/>
        <w:szCs w:val="12"/>
        <w:lang w:val="pt-BR"/>
      </w:rPr>
      <w:t xml:space="preserve">– </w:t>
    </w:r>
    <w:proofErr w:type="gramStart"/>
    <w:r>
      <w:rPr>
        <w:rFonts w:ascii="Arial" w:hAnsi="Arial" w:cs="Arial"/>
        <w:sz w:val="12"/>
        <w:szCs w:val="12"/>
        <w:lang w:val="pt-BR"/>
      </w:rPr>
      <w:t>rentila.com.</w:t>
    </w:r>
    <w:proofErr w:type="gramEnd"/>
    <w:r>
      <w:rPr>
        <w:rFonts w:ascii="Arial" w:hAnsi="Arial" w:cs="Arial"/>
        <w:sz w:val="12"/>
        <w:szCs w:val="12"/>
        <w:lang w:val="pt-BR"/>
      </w:rPr>
      <w:t>br</w:t>
    </w:r>
    <w:r w:rsidR="00803449">
      <w:rPr>
        <w:noProof/>
        <w:lang w:val="ru-RU" w:eastAsia="ru-RU"/>
      </w:rPr>
      <w:pict>
        <v:shapetype id="_x0000_t202" coordsize="21600,21600" o:spt="202" path="m,l,21600r21600,l21600,xe">
          <v:stroke joinstyle="miter"/>
          <v:path gradientshapeok="t" o:connecttype="rect"/>
        </v:shapetype>
        <v:shape id="_x0000_s2049" type="#_x0000_t202" style="position:absolute;margin-left:526.35pt;margin-top:.85pt;width:8.8pt;height:8.05pt;z-index:4;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" stroked="f">
          <v:fill opacity="0"/>
          <v:textbox inset="0,0,0,0">
            <w:txbxContent>
              <w:p w:rsidR="00DB5A0B" w:rsidRDefault="00DB5A0B">
                <w:pPr>
                  <w:pStyle w:val="Rodap"/>
                  <w:jc w:val="right"/>
                </w:pPr>
                <w:r>
                  <w:rPr>
                    <w:rFonts w:ascii="Arial" w:hAnsi="Arial" w:cs="Arial"/>
                    <w:sz w:val="14"/>
                    <w:szCs w:val="14"/>
                  </w:rPr>
                  <w:fldChar w:fldCharType="begin"/>
                </w:r>
                <w:r>
                  <w:rPr>
                    <w:rFonts w:ascii="Arial" w:hAnsi="Arial" w:cs="Arial"/>
                    <w:sz w:val="14"/>
                    <w:szCs w:val="14"/>
                  </w:rPr>
                  <w:instrText>PAGE</w:instrText>
                </w:r>
                <w:r>
                  <w:rPr>
                    <w:rFonts w:ascii="Arial" w:hAnsi="Arial" w:cs="Arial"/>
                    <w:sz w:val="14"/>
                    <w:szCs w:val="14"/>
                  </w:rPr>
                  <w:fldChar w:fldCharType="separate"/>
                </w:r>
                <w:r w:rsidR="00803449">
                  <w:rPr>
                    <w:rFonts w:ascii="Arial" w:hAnsi="Arial" w:cs="Arial"/>
                    <w:noProof/>
                    <w:sz w:val="14"/>
                    <w:szCs w:val="14"/>
                  </w:rPr>
                  <w:t>1</w:t>
                </w:r>
                <w:r>
                  <w:rPr>
                    <w:rFonts w:ascii="Arial" w:hAnsi="Arial" w:cs="Arial"/>
                    <w:sz w:val="14"/>
                    <w:szCs w:val="14"/>
                  </w:rPr>
                  <w:fldChar w:fldCharType="end"/>
                </w:r>
              </w:p>
            </w:txbxContent>
          </v:textbox>
          <w10:wrap type="square"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A0B" w:rsidRDefault="00DB5A0B">
      <w:r>
        <w:separator/>
      </w:r>
    </w:p>
  </w:footnote>
  <w:footnote w:type="continuationSeparator" w:id="0">
    <w:p w:rsidR="00DB5A0B" w:rsidRDefault="00DB5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A402C"/>
    <w:rsid w:val="000A7CDE"/>
    <w:rsid w:val="000A7E6B"/>
    <w:rsid w:val="0011432D"/>
    <w:rsid w:val="001A45D9"/>
    <w:rsid w:val="00244765"/>
    <w:rsid w:val="002A5BCC"/>
    <w:rsid w:val="002F65AD"/>
    <w:rsid w:val="003A1FAF"/>
    <w:rsid w:val="004367A2"/>
    <w:rsid w:val="00453949"/>
    <w:rsid w:val="004A163D"/>
    <w:rsid w:val="004E187B"/>
    <w:rsid w:val="005510AE"/>
    <w:rsid w:val="0064537C"/>
    <w:rsid w:val="006A402C"/>
    <w:rsid w:val="006C273C"/>
    <w:rsid w:val="006C64AB"/>
    <w:rsid w:val="00787C83"/>
    <w:rsid w:val="00803449"/>
    <w:rsid w:val="0084099F"/>
    <w:rsid w:val="009267CD"/>
    <w:rsid w:val="00955193"/>
    <w:rsid w:val="00985971"/>
    <w:rsid w:val="00996ABA"/>
    <w:rsid w:val="00A51580"/>
    <w:rsid w:val="00B07801"/>
    <w:rsid w:val="00B80A95"/>
    <w:rsid w:val="00B95335"/>
    <w:rsid w:val="00CF4895"/>
    <w:rsid w:val="00DB5A0B"/>
    <w:rsid w:val="00DD7964"/>
    <w:rsid w:val="00E51885"/>
    <w:rsid w:val="00EC609B"/>
    <w:rsid w:val="00F808F0"/>
    <w:rsid w:val="00F95C92"/>
    <w:rsid w:val="00FC756F"/>
  </w:rsids>
  <m:mathPr>
    <m:mathFont m:val="Cambria Math"/>
    <m:brkBin m:val="before"/>
    <m:brkBinSub m:val="--"/>
    <m:smallFrac/>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1EB"/>
    <w:rPr>
      <w:lang w:val="fr-FR" w:eastAsia="fr-FR"/>
    </w:rPr>
  </w:style>
  <w:style w:type="paragraph" w:styleId="Ttulo1">
    <w:name w:val="heading 1"/>
    <w:basedOn w:val="Normal"/>
    <w:next w:val="Normal"/>
    <w:link w:val="Ttulo1Char"/>
    <w:uiPriority w:val="99"/>
    <w:qFormat/>
    <w:rsid w:val="009656ED"/>
    <w:pPr>
      <w:keepNext/>
      <w:pBdr>
        <w:top w:val="single" w:sz="4" w:space="2" w:color="808080"/>
        <w:left w:val="single" w:sz="4" w:space="3" w:color="808080"/>
        <w:bottom w:val="single" w:sz="4" w:space="2" w:color="808080"/>
        <w:right w:val="single" w:sz="4" w:space="0" w:color="808080"/>
      </w:pBdr>
      <w:ind w:left="85"/>
      <w:outlineLvl w:val="0"/>
    </w:pPr>
    <w:rPr>
      <w:rFonts w:ascii="Arial" w:hAnsi="Arial" w:cs="Arial"/>
      <w:b/>
      <w:caps/>
      <w:sz w:val="18"/>
      <w:szCs w:val="32"/>
    </w:rPr>
  </w:style>
  <w:style w:type="paragraph" w:styleId="Ttulo2">
    <w:name w:val="heading 2"/>
    <w:basedOn w:val="Normal"/>
    <w:next w:val="Normal"/>
    <w:link w:val="Ttulo2Char"/>
    <w:uiPriority w:val="99"/>
    <w:qFormat/>
    <w:rsid w:val="008B01EB"/>
    <w:pPr>
      <w:keepNext/>
      <w:pBdr>
        <w:top w:val="single" w:sz="4" w:space="1" w:color="00000A"/>
        <w:left w:val="single" w:sz="4" w:space="4" w:color="00000A"/>
        <w:bottom w:val="single" w:sz="4" w:space="1" w:color="00000A"/>
        <w:right w:val="single" w:sz="4" w:space="4" w:color="00000A"/>
      </w:pBdr>
      <w:outlineLvl w:val="1"/>
    </w:pPr>
    <w:rPr>
      <w:rFonts w:ascii="Arial" w:hAnsi="Arial" w:cs="Arial"/>
      <w:sz w:val="24"/>
      <w:szCs w:val="24"/>
    </w:rPr>
  </w:style>
  <w:style w:type="paragraph" w:styleId="Ttulo3">
    <w:name w:val="heading 3"/>
    <w:basedOn w:val="Normal"/>
    <w:next w:val="Normal"/>
    <w:link w:val="Ttulo3Char"/>
    <w:uiPriority w:val="99"/>
    <w:qFormat/>
    <w:rsid w:val="008B01EB"/>
    <w:pPr>
      <w:keepNext/>
      <w:jc w:val="center"/>
      <w:outlineLvl w:val="2"/>
    </w:pPr>
    <w:rPr>
      <w:rFonts w:ascii="Arial" w:hAnsi="Arial" w:cs="Arial"/>
      <w:u w:val="single"/>
    </w:rPr>
  </w:style>
  <w:style w:type="paragraph" w:styleId="Ttulo4">
    <w:name w:val="heading 4"/>
    <w:basedOn w:val="Normal"/>
    <w:next w:val="Normal"/>
    <w:link w:val="Ttulo4Char"/>
    <w:uiPriority w:val="99"/>
    <w:qFormat/>
    <w:rsid w:val="008B01EB"/>
    <w:pPr>
      <w:keepNext/>
      <w:pBdr>
        <w:top w:val="single" w:sz="4" w:space="1" w:color="00000A"/>
        <w:left w:val="single" w:sz="4" w:space="4" w:color="00000A"/>
        <w:bottom w:val="single" w:sz="4" w:space="1" w:color="00000A"/>
        <w:right w:val="single" w:sz="4" w:space="4" w:color="00000A"/>
      </w:pBdr>
      <w:outlineLvl w:val="3"/>
    </w:pPr>
    <w:rPr>
      <w:rFonts w:ascii="Arial" w:hAnsi="Arial" w:cs="Arial"/>
      <w:b/>
      <w:bCs/>
      <w:sz w:val="24"/>
      <w:szCs w:val="24"/>
    </w:rPr>
  </w:style>
  <w:style w:type="paragraph" w:styleId="Ttulo5">
    <w:name w:val="heading 5"/>
    <w:basedOn w:val="Normal"/>
    <w:next w:val="Normal"/>
    <w:link w:val="Ttulo5Char"/>
    <w:uiPriority w:val="99"/>
    <w:qFormat/>
    <w:rsid w:val="008B01EB"/>
    <w:pPr>
      <w:keepNext/>
      <w:pBdr>
        <w:top w:val="single" w:sz="4" w:space="1" w:color="00000A"/>
        <w:left w:val="single" w:sz="4" w:space="4" w:color="00000A"/>
        <w:bottom w:val="single" w:sz="4" w:space="1" w:color="00000A"/>
        <w:right w:val="single" w:sz="4" w:space="4" w:color="00000A"/>
      </w:pBdr>
      <w:shd w:val="pct20" w:color="000000" w:fill="FFFFFF"/>
      <w:jc w:val="center"/>
      <w:outlineLvl w:val="4"/>
    </w:pPr>
    <w:rPr>
      <w:rFonts w:ascii="Arial" w:hAnsi="Arial" w:cs="Arial"/>
      <w:sz w:val="32"/>
      <w:szCs w:val="32"/>
    </w:rPr>
  </w:style>
  <w:style w:type="paragraph" w:styleId="Ttulo6">
    <w:name w:val="heading 6"/>
    <w:basedOn w:val="Normal"/>
    <w:next w:val="Normal"/>
    <w:link w:val="Ttulo6Char"/>
    <w:uiPriority w:val="99"/>
    <w:qFormat/>
    <w:rsid w:val="008B01EB"/>
    <w:pPr>
      <w:keepNext/>
      <w:outlineLvl w:val="5"/>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9"/>
    <w:qFormat/>
    <w:rsid w:val="009656ED"/>
    <w:rPr>
      <w:rFonts w:ascii="Arial" w:hAnsi="Arial" w:cs="Arial"/>
      <w:b/>
      <w:caps/>
      <w:sz w:val="18"/>
      <w:szCs w:val="32"/>
      <w:lang w:val="fr-FR" w:eastAsia="fr-FR"/>
    </w:rPr>
  </w:style>
  <w:style w:type="character" w:customStyle="1" w:styleId="Ttulo2Char">
    <w:name w:val="Título 2 Char"/>
    <w:link w:val="Ttulo2"/>
    <w:uiPriority w:val="9"/>
    <w:semiHidden/>
    <w:qFormat/>
    <w:rsid w:val="008B01EB"/>
    <w:rPr>
      <w:rFonts w:ascii="Calibri" w:eastAsia="Times New Roman" w:hAnsi="Calibri" w:cs="Times New Roman"/>
      <w:b/>
      <w:bCs/>
      <w:i/>
      <w:iCs/>
      <w:sz w:val="28"/>
      <w:szCs w:val="28"/>
      <w:lang w:val="fr-FR" w:eastAsia="fr-FR"/>
    </w:rPr>
  </w:style>
  <w:style w:type="character" w:customStyle="1" w:styleId="Ttulo3Char">
    <w:name w:val="Título 3 Char"/>
    <w:link w:val="Ttulo3"/>
    <w:uiPriority w:val="9"/>
    <w:semiHidden/>
    <w:qFormat/>
    <w:rsid w:val="008B01EB"/>
    <w:rPr>
      <w:rFonts w:ascii="Calibri" w:eastAsia="Times New Roman" w:hAnsi="Calibri" w:cs="Times New Roman"/>
      <w:b/>
      <w:bCs/>
      <w:sz w:val="26"/>
      <w:szCs w:val="26"/>
      <w:lang w:val="fr-FR" w:eastAsia="fr-FR"/>
    </w:rPr>
  </w:style>
  <w:style w:type="character" w:customStyle="1" w:styleId="Ttulo4Char">
    <w:name w:val="Título 4 Char"/>
    <w:link w:val="Ttulo4"/>
    <w:uiPriority w:val="9"/>
    <w:semiHidden/>
    <w:qFormat/>
    <w:rsid w:val="008B01EB"/>
    <w:rPr>
      <w:rFonts w:ascii="Cambria" w:eastAsia="Times New Roman" w:hAnsi="Cambria" w:cs="Times New Roman"/>
      <w:b/>
      <w:bCs/>
      <w:sz w:val="28"/>
      <w:szCs w:val="28"/>
      <w:lang w:val="fr-FR" w:eastAsia="fr-FR"/>
    </w:rPr>
  </w:style>
  <w:style w:type="character" w:customStyle="1" w:styleId="Ttulo5Char">
    <w:name w:val="Título 5 Char"/>
    <w:link w:val="Ttulo5"/>
    <w:uiPriority w:val="9"/>
    <w:semiHidden/>
    <w:qFormat/>
    <w:rsid w:val="008B01EB"/>
    <w:rPr>
      <w:rFonts w:ascii="Cambria" w:eastAsia="Times New Roman" w:hAnsi="Cambria" w:cs="Times New Roman"/>
      <w:b/>
      <w:bCs/>
      <w:i/>
      <w:iCs/>
      <w:sz w:val="26"/>
      <w:szCs w:val="26"/>
      <w:lang w:val="fr-FR" w:eastAsia="fr-FR"/>
    </w:rPr>
  </w:style>
  <w:style w:type="character" w:customStyle="1" w:styleId="Ttulo6Char">
    <w:name w:val="Título 6 Char"/>
    <w:link w:val="Ttulo6"/>
    <w:uiPriority w:val="9"/>
    <w:semiHidden/>
    <w:qFormat/>
    <w:rsid w:val="008B01EB"/>
    <w:rPr>
      <w:rFonts w:ascii="Cambria" w:eastAsia="Times New Roman" w:hAnsi="Cambria" w:cs="Times New Roman"/>
      <w:b/>
      <w:bCs/>
      <w:sz w:val="22"/>
      <w:szCs w:val="22"/>
      <w:lang w:val="fr-FR" w:eastAsia="fr-FR"/>
    </w:rPr>
  </w:style>
  <w:style w:type="character" w:customStyle="1" w:styleId="CorpodetextoChar">
    <w:name w:val="Corpo de texto Char"/>
    <w:link w:val="Corpodetexto"/>
    <w:uiPriority w:val="99"/>
    <w:semiHidden/>
    <w:qFormat/>
    <w:rsid w:val="008B01EB"/>
    <w:rPr>
      <w:lang w:val="fr-FR" w:eastAsia="fr-FR"/>
    </w:rPr>
  </w:style>
  <w:style w:type="character" w:customStyle="1" w:styleId="Recuodecorpodetexto2Char">
    <w:name w:val="Recuo de corpo de texto 2 Char"/>
    <w:link w:val="Recuodecorpodetexto2"/>
    <w:uiPriority w:val="99"/>
    <w:semiHidden/>
    <w:qFormat/>
    <w:rsid w:val="008B01EB"/>
    <w:rPr>
      <w:lang w:val="fr-FR" w:eastAsia="fr-FR"/>
    </w:rPr>
  </w:style>
  <w:style w:type="character" w:customStyle="1" w:styleId="RecuodecorpodetextoChar">
    <w:name w:val="Recuo de corpo de texto Char"/>
    <w:link w:val="Recuodecorpodetexto"/>
    <w:uiPriority w:val="99"/>
    <w:semiHidden/>
    <w:qFormat/>
    <w:rsid w:val="008B01EB"/>
    <w:rPr>
      <w:lang w:val="fr-FR" w:eastAsia="fr-FR"/>
    </w:rPr>
  </w:style>
  <w:style w:type="character" w:customStyle="1" w:styleId="RodapChar">
    <w:name w:val="Rodapé Char"/>
    <w:link w:val="Rodap"/>
    <w:uiPriority w:val="99"/>
    <w:semiHidden/>
    <w:qFormat/>
    <w:rsid w:val="008B01EB"/>
    <w:rPr>
      <w:lang w:val="fr-FR" w:eastAsia="fr-FR"/>
    </w:rPr>
  </w:style>
  <w:style w:type="character" w:styleId="Nmerodepgina">
    <w:name w:val="page number"/>
    <w:uiPriority w:val="99"/>
    <w:qFormat/>
    <w:rsid w:val="008B01EB"/>
    <w:rPr>
      <w:rFonts w:cs="Times New Roman"/>
    </w:rPr>
  </w:style>
  <w:style w:type="character" w:customStyle="1" w:styleId="CabealhoChar">
    <w:name w:val="Cabeçalho Char"/>
    <w:link w:val="Cabealho"/>
    <w:uiPriority w:val="99"/>
    <w:semiHidden/>
    <w:qFormat/>
    <w:rsid w:val="008B01EB"/>
    <w:rPr>
      <w:lang w:val="fr-FR" w:eastAsia="fr-FR"/>
    </w:rPr>
  </w:style>
  <w:style w:type="character" w:styleId="nfase">
    <w:name w:val="Emphasis"/>
    <w:uiPriority w:val="99"/>
    <w:qFormat/>
    <w:rsid w:val="00EA1AB0"/>
    <w:rPr>
      <w:rFonts w:cs="Times New Roman"/>
      <w:i/>
      <w:iCs/>
    </w:rPr>
  </w:style>
  <w:style w:type="character" w:customStyle="1" w:styleId="TtuloChar">
    <w:name w:val="Título Char"/>
    <w:basedOn w:val="Fontepargpadro"/>
    <w:link w:val="Ttulo"/>
    <w:qFormat/>
    <w:rsid w:val="007405D5"/>
    <w:rPr>
      <w:rFonts w:asciiTheme="majorHAnsi" w:eastAsiaTheme="majorEastAsia" w:hAnsiTheme="majorHAnsi" w:cstheme="majorBidi"/>
      <w:spacing w:val="-10"/>
      <w:sz w:val="56"/>
      <w:szCs w:val="56"/>
      <w:lang w:val="fr-FR" w:eastAsia="fr-FR"/>
    </w:rPr>
  </w:style>
  <w:style w:type="character" w:customStyle="1" w:styleId="ListLabel1">
    <w:name w:val="ListLabel 1"/>
    <w:qFormat/>
    <w:rsid w:val="008B01EB"/>
    <w:rPr>
      <w:b/>
    </w:rPr>
  </w:style>
  <w:style w:type="character" w:customStyle="1" w:styleId="ListLabel2">
    <w:name w:val="ListLabel 2"/>
    <w:qFormat/>
    <w:rsid w:val="008B01EB"/>
    <w:rPr>
      <w:b/>
    </w:rPr>
  </w:style>
  <w:style w:type="character" w:customStyle="1" w:styleId="ListLabel3">
    <w:name w:val="ListLabel 3"/>
    <w:qFormat/>
    <w:rsid w:val="008B01EB"/>
    <w:rPr>
      <w:b/>
    </w:rPr>
  </w:style>
  <w:style w:type="character" w:customStyle="1" w:styleId="ListLabel4">
    <w:name w:val="ListLabel 4"/>
    <w:qFormat/>
    <w:rsid w:val="008B01EB"/>
    <w:rPr>
      <w:b/>
    </w:rPr>
  </w:style>
  <w:style w:type="character" w:customStyle="1" w:styleId="ListLabel5">
    <w:name w:val="ListLabel 5"/>
    <w:qFormat/>
    <w:rsid w:val="008B01EB"/>
    <w:rPr>
      <w:sz w:val="16"/>
    </w:rPr>
  </w:style>
  <w:style w:type="character" w:customStyle="1" w:styleId="ListLabel6">
    <w:name w:val="ListLabel 6"/>
    <w:qFormat/>
    <w:rsid w:val="008B01EB"/>
    <w:rPr>
      <w:sz w:val="16"/>
    </w:rPr>
  </w:style>
  <w:style w:type="character" w:customStyle="1" w:styleId="ListLabel7">
    <w:name w:val="ListLabel 7"/>
    <w:qFormat/>
    <w:rsid w:val="008B01EB"/>
    <w:rPr>
      <w:sz w:val="16"/>
    </w:rPr>
  </w:style>
  <w:style w:type="character" w:customStyle="1" w:styleId="ListLabel8">
    <w:name w:val="ListLabel 8"/>
    <w:qFormat/>
    <w:rsid w:val="008B01EB"/>
    <w:rPr>
      <w:sz w:val="16"/>
    </w:rPr>
  </w:style>
  <w:style w:type="character" w:customStyle="1" w:styleId="ListLabel9">
    <w:name w:val="ListLabel 9"/>
    <w:qFormat/>
    <w:rsid w:val="008B01EB"/>
    <w:rPr>
      <w:rFonts w:ascii="Arial" w:eastAsia="Times New Roman" w:hAnsi="Arial"/>
      <w:sz w:val="18"/>
    </w:rPr>
  </w:style>
  <w:style w:type="character" w:customStyle="1" w:styleId="ListLabel10">
    <w:name w:val="ListLabel 10"/>
    <w:qFormat/>
    <w:rsid w:val="008B01EB"/>
    <w:rPr>
      <w:rFonts w:cs="Courier New"/>
    </w:rPr>
  </w:style>
  <w:style w:type="character" w:customStyle="1" w:styleId="ListLabel11">
    <w:name w:val="ListLabel 11"/>
    <w:qFormat/>
    <w:rsid w:val="008B01EB"/>
    <w:rPr>
      <w:rFonts w:cs="Courier New"/>
    </w:rPr>
  </w:style>
  <w:style w:type="character" w:customStyle="1" w:styleId="ListLabel12">
    <w:name w:val="ListLabel 12"/>
    <w:qFormat/>
    <w:rsid w:val="008B01EB"/>
    <w:rPr>
      <w:rFonts w:cs="Courier New"/>
    </w:rPr>
  </w:style>
  <w:style w:type="character" w:customStyle="1" w:styleId="ListLabel13">
    <w:name w:val="ListLabel 13"/>
    <w:qFormat/>
    <w:rsid w:val="008B01EB"/>
    <w:rPr>
      <w:rFonts w:eastAsia="Times New Roman" w:cs="Arial"/>
    </w:rPr>
  </w:style>
  <w:style w:type="character" w:customStyle="1" w:styleId="ListLabel14">
    <w:name w:val="ListLabel 14"/>
    <w:qFormat/>
    <w:rsid w:val="008B01EB"/>
    <w:rPr>
      <w:rFonts w:cs="Courier New"/>
    </w:rPr>
  </w:style>
  <w:style w:type="character" w:customStyle="1" w:styleId="ListLabel15">
    <w:name w:val="ListLabel 15"/>
    <w:qFormat/>
    <w:rsid w:val="008B01EB"/>
    <w:rPr>
      <w:rFonts w:cs="Courier New"/>
    </w:rPr>
  </w:style>
  <w:style w:type="character" w:customStyle="1" w:styleId="ListLabel16">
    <w:name w:val="ListLabel 16"/>
    <w:qFormat/>
    <w:rsid w:val="008B01EB"/>
    <w:rPr>
      <w:rFonts w:cs="Courier New"/>
    </w:rPr>
  </w:style>
  <w:style w:type="character" w:customStyle="1" w:styleId="ListLabel17">
    <w:name w:val="ListLabel 17"/>
    <w:qFormat/>
    <w:rsid w:val="008B01EB"/>
    <w:rPr>
      <w:rFonts w:cs="Courier New"/>
    </w:rPr>
  </w:style>
  <w:style w:type="character" w:customStyle="1" w:styleId="ListLabel18">
    <w:name w:val="ListLabel 18"/>
    <w:qFormat/>
    <w:rsid w:val="008B01EB"/>
    <w:rPr>
      <w:rFonts w:cs="Courier New"/>
    </w:rPr>
  </w:style>
  <w:style w:type="character" w:customStyle="1" w:styleId="ListLabel19">
    <w:name w:val="ListLabel 19"/>
    <w:qFormat/>
    <w:rsid w:val="008B01EB"/>
    <w:rPr>
      <w:rFonts w:cs="Courier New"/>
    </w:rPr>
  </w:style>
  <w:style w:type="character" w:customStyle="1" w:styleId="TextodebaloChar">
    <w:name w:val="Texto de balão Char"/>
    <w:basedOn w:val="Fontepargpadro"/>
    <w:link w:val="Textodebalo"/>
    <w:semiHidden/>
    <w:qFormat/>
    <w:rsid w:val="00602EB9"/>
    <w:rPr>
      <w:rFonts w:ascii="Tahoma" w:hAnsi="Tahoma" w:cs="Tahoma"/>
      <w:sz w:val="16"/>
      <w:szCs w:val="16"/>
      <w:lang w:val="fr-FR" w:eastAsia="fr-FR"/>
    </w:rPr>
  </w:style>
  <w:style w:type="character" w:customStyle="1" w:styleId="ListLabel20">
    <w:name w:val="ListLabel 20"/>
    <w:qFormat/>
    <w:rsid w:val="000A7CDE"/>
    <w:rPr>
      <w:rFonts w:cs="Times New Roman"/>
    </w:rPr>
  </w:style>
  <w:style w:type="character" w:customStyle="1" w:styleId="ListLabel21">
    <w:name w:val="ListLabel 21"/>
    <w:qFormat/>
    <w:rsid w:val="000A7CDE"/>
    <w:rPr>
      <w:rFonts w:cs="Arial"/>
      <w:sz w:val="18"/>
    </w:rPr>
  </w:style>
  <w:style w:type="character" w:customStyle="1" w:styleId="ListLabel22">
    <w:name w:val="ListLabel 22"/>
    <w:qFormat/>
    <w:rsid w:val="000A7CDE"/>
    <w:rPr>
      <w:rFonts w:cs="Courier New"/>
    </w:rPr>
  </w:style>
  <w:style w:type="character" w:customStyle="1" w:styleId="ListLabel23">
    <w:name w:val="ListLabel 23"/>
    <w:qFormat/>
    <w:rsid w:val="000A7CDE"/>
    <w:rPr>
      <w:rFonts w:cs="Wingdings"/>
    </w:rPr>
  </w:style>
  <w:style w:type="character" w:customStyle="1" w:styleId="ListLabel24">
    <w:name w:val="ListLabel 24"/>
    <w:qFormat/>
    <w:rsid w:val="000A7CDE"/>
    <w:rPr>
      <w:rFonts w:cs="Symbol"/>
    </w:rPr>
  </w:style>
  <w:style w:type="character" w:customStyle="1" w:styleId="ListLabel25">
    <w:name w:val="ListLabel 25"/>
    <w:qFormat/>
    <w:rsid w:val="000A7CDE"/>
    <w:rPr>
      <w:rFonts w:cs="Courier New"/>
    </w:rPr>
  </w:style>
  <w:style w:type="character" w:customStyle="1" w:styleId="ListLabel26">
    <w:name w:val="ListLabel 26"/>
    <w:qFormat/>
    <w:rsid w:val="000A7CDE"/>
    <w:rPr>
      <w:rFonts w:cs="Wingdings"/>
    </w:rPr>
  </w:style>
  <w:style w:type="character" w:customStyle="1" w:styleId="ListLabel27">
    <w:name w:val="ListLabel 27"/>
    <w:qFormat/>
    <w:rsid w:val="000A7CDE"/>
    <w:rPr>
      <w:rFonts w:cs="Symbol"/>
    </w:rPr>
  </w:style>
  <w:style w:type="character" w:customStyle="1" w:styleId="ListLabel28">
    <w:name w:val="ListLabel 28"/>
    <w:qFormat/>
    <w:rsid w:val="000A7CDE"/>
    <w:rPr>
      <w:rFonts w:cs="Courier New"/>
    </w:rPr>
  </w:style>
  <w:style w:type="character" w:customStyle="1" w:styleId="ListLabel29">
    <w:name w:val="ListLabel 29"/>
    <w:qFormat/>
    <w:rsid w:val="000A7CDE"/>
    <w:rPr>
      <w:rFonts w:cs="Wingdings"/>
    </w:rPr>
  </w:style>
  <w:style w:type="character" w:customStyle="1" w:styleId="ListLabel30">
    <w:name w:val="ListLabel 30"/>
    <w:qFormat/>
    <w:rsid w:val="000A7CDE"/>
    <w:rPr>
      <w:rFonts w:cs="Times New Roman"/>
    </w:rPr>
  </w:style>
  <w:style w:type="character" w:customStyle="1" w:styleId="ListLabel31">
    <w:name w:val="ListLabel 31"/>
    <w:qFormat/>
    <w:rsid w:val="000A7CDE"/>
    <w:rPr>
      <w:rFonts w:cs="Courier New"/>
    </w:rPr>
  </w:style>
  <w:style w:type="character" w:customStyle="1" w:styleId="ListLabel32">
    <w:name w:val="ListLabel 32"/>
    <w:qFormat/>
    <w:rsid w:val="000A7CDE"/>
    <w:rPr>
      <w:rFonts w:cs="Wingdings"/>
    </w:rPr>
  </w:style>
  <w:style w:type="character" w:customStyle="1" w:styleId="ListLabel33">
    <w:name w:val="ListLabel 33"/>
    <w:qFormat/>
    <w:rsid w:val="000A7CDE"/>
    <w:rPr>
      <w:rFonts w:cs="Symbol"/>
    </w:rPr>
  </w:style>
  <w:style w:type="character" w:customStyle="1" w:styleId="ListLabel34">
    <w:name w:val="ListLabel 34"/>
    <w:qFormat/>
    <w:rsid w:val="000A7CDE"/>
    <w:rPr>
      <w:rFonts w:cs="Courier New"/>
    </w:rPr>
  </w:style>
  <w:style w:type="character" w:customStyle="1" w:styleId="ListLabel35">
    <w:name w:val="ListLabel 35"/>
    <w:qFormat/>
    <w:rsid w:val="000A7CDE"/>
    <w:rPr>
      <w:rFonts w:cs="Wingdings"/>
    </w:rPr>
  </w:style>
  <w:style w:type="character" w:customStyle="1" w:styleId="ListLabel36">
    <w:name w:val="ListLabel 36"/>
    <w:qFormat/>
    <w:rsid w:val="000A7CDE"/>
    <w:rPr>
      <w:rFonts w:cs="Symbol"/>
    </w:rPr>
  </w:style>
  <w:style w:type="character" w:customStyle="1" w:styleId="ListLabel37">
    <w:name w:val="ListLabel 37"/>
    <w:qFormat/>
    <w:rsid w:val="000A7CDE"/>
    <w:rPr>
      <w:rFonts w:cs="Courier New"/>
    </w:rPr>
  </w:style>
  <w:style w:type="character" w:customStyle="1" w:styleId="ListLabel38">
    <w:name w:val="ListLabel 38"/>
    <w:qFormat/>
    <w:rsid w:val="000A7CDE"/>
    <w:rPr>
      <w:rFonts w:cs="Wingdings"/>
    </w:rPr>
  </w:style>
  <w:style w:type="character" w:customStyle="1" w:styleId="ListLabel39">
    <w:name w:val="ListLabel 39"/>
    <w:qFormat/>
    <w:rsid w:val="000A7CDE"/>
    <w:rPr>
      <w:rFonts w:cs="Times New Roman"/>
    </w:rPr>
  </w:style>
  <w:style w:type="character" w:customStyle="1" w:styleId="ListLabel40">
    <w:name w:val="ListLabel 40"/>
    <w:qFormat/>
    <w:rsid w:val="000A7CDE"/>
    <w:rPr>
      <w:rFonts w:cs="Courier New"/>
    </w:rPr>
  </w:style>
  <w:style w:type="character" w:customStyle="1" w:styleId="ListLabel41">
    <w:name w:val="ListLabel 41"/>
    <w:qFormat/>
    <w:rsid w:val="000A7CDE"/>
    <w:rPr>
      <w:rFonts w:cs="Wingdings"/>
    </w:rPr>
  </w:style>
  <w:style w:type="character" w:customStyle="1" w:styleId="ListLabel42">
    <w:name w:val="ListLabel 42"/>
    <w:qFormat/>
    <w:rsid w:val="000A7CDE"/>
    <w:rPr>
      <w:rFonts w:cs="Symbol"/>
    </w:rPr>
  </w:style>
  <w:style w:type="character" w:customStyle="1" w:styleId="ListLabel43">
    <w:name w:val="ListLabel 43"/>
    <w:qFormat/>
    <w:rsid w:val="000A7CDE"/>
    <w:rPr>
      <w:rFonts w:cs="Courier New"/>
    </w:rPr>
  </w:style>
  <w:style w:type="character" w:customStyle="1" w:styleId="ListLabel44">
    <w:name w:val="ListLabel 44"/>
    <w:qFormat/>
    <w:rsid w:val="000A7CDE"/>
    <w:rPr>
      <w:rFonts w:cs="Wingdings"/>
    </w:rPr>
  </w:style>
  <w:style w:type="character" w:customStyle="1" w:styleId="ListLabel45">
    <w:name w:val="ListLabel 45"/>
    <w:qFormat/>
    <w:rsid w:val="000A7CDE"/>
    <w:rPr>
      <w:rFonts w:cs="Symbol"/>
    </w:rPr>
  </w:style>
  <w:style w:type="character" w:customStyle="1" w:styleId="ListLabel46">
    <w:name w:val="ListLabel 46"/>
    <w:qFormat/>
    <w:rsid w:val="000A7CDE"/>
    <w:rPr>
      <w:rFonts w:cs="Courier New"/>
    </w:rPr>
  </w:style>
  <w:style w:type="character" w:customStyle="1" w:styleId="ListLabel47">
    <w:name w:val="ListLabel 47"/>
    <w:qFormat/>
    <w:rsid w:val="000A7CDE"/>
    <w:rPr>
      <w:rFonts w:cs="Wingdings"/>
    </w:rPr>
  </w:style>
  <w:style w:type="character" w:customStyle="1" w:styleId="ListLabel48">
    <w:name w:val="ListLabel 48"/>
    <w:qFormat/>
    <w:rsid w:val="000A7CDE"/>
    <w:rPr>
      <w:rFonts w:cs="Times New Roman"/>
    </w:rPr>
  </w:style>
  <w:style w:type="character" w:customStyle="1" w:styleId="ListLabel49">
    <w:name w:val="ListLabel 49"/>
    <w:qFormat/>
    <w:rsid w:val="000A7CDE"/>
    <w:rPr>
      <w:rFonts w:cs="Courier New"/>
    </w:rPr>
  </w:style>
  <w:style w:type="character" w:customStyle="1" w:styleId="ListLabel50">
    <w:name w:val="ListLabel 50"/>
    <w:qFormat/>
    <w:rsid w:val="000A7CDE"/>
    <w:rPr>
      <w:rFonts w:cs="Wingdings"/>
    </w:rPr>
  </w:style>
  <w:style w:type="character" w:customStyle="1" w:styleId="ListLabel51">
    <w:name w:val="ListLabel 51"/>
    <w:qFormat/>
    <w:rsid w:val="000A7CDE"/>
    <w:rPr>
      <w:rFonts w:cs="Symbol"/>
    </w:rPr>
  </w:style>
  <w:style w:type="character" w:customStyle="1" w:styleId="ListLabel52">
    <w:name w:val="ListLabel 52"/>
    <w:qFormat/>
    <w:rsid w:val="000A7CDE"/>
    <w:rPr>
      <w:rFonts w:cs="Courier New"/>
    </w:rPr>
  </w:style>
  <w:style w:type="character" w:customStyle="1" w:styleId="ListLabel53">
    <w:name w:val="ListLabel 53"/>
    <w:qFormat/>
    <w:rsid w:val="000A7CDE"/>
    <w:rPr>
      <w:rFonts w:cs="Wingdings"/>
    </w:rPr>
  </w:style>
  <w:style w:type="character" w:customStyle="1" w:styleId="ListLabel54">
    <w:name w:val="ListLabel 54"/>
    <w:qFormat/>
    <w:rsid w:val="000A7CDE"/>
    <w:rPr>
      <w:rFonts w:cs="Symbol"/>
    </w:rPr>
  </w:style>
  <w:style w:type="character" w:customStyle="1" w:styleId="ListLabel55">
    <w:name w:val="ListLabel 55"/>
    <w:qFormat/>
    <w:rsid w:val="000A7CDE"/>
    <w:rPr>
      <w:rFonts w:cs="Courier New"/>
    </w:rPr>
  </w:style>
  <w:style w:type="character" w:customStyle="1" w:styleId="ListLabel56">
    <w:name w:val="ListLabel 56"/>
    <w:qFormat/>
    <w:rsid w:val="000A7CDE"/>
    <w:rPr>
      <w:rFonts w:cs="Wingdings"/>
    </w:rPr>
  </w:style>
  <w:style w:type="paragraph" w:customStyle="1" w:styleId="Heading">
    <w:name w:val="Heading"/>
    <w:basedOn w:val="Normal"/>
    <w:next w:val="Corpodetexto"/>
    <w:qFormat/>
    <w:rsid w:val="008B01EB"/>
    <w:pPr>
      <w:keepNext/>
      <w:spacing w:before="240" w:after="120"/>
    </w:pPr>
    <w:rPr>
      <w:rFonts w:ascii="Liberation Sans" w:eastAsia="Droid Sans Fallback" w:hAnsi="Liberation Sans" w:cs="FreeSans"/>
      <w:sz w:val="28"/>
      <w:szCs w:val="28"/>
    </w:rPr>
  </w:style>
  <w:style w:type="paragraph" w:styleId="Corpodetexto">
    <w:name w:val="Body Text"/>
    <w:basedOn w:val="Normal"/>
    <w:link w:val="CorpodetextoChar"/>
    <w:uiPriority w:val="99"/>
    <w:rsid w:val="008B01EB"/>
    <w:rPr>
      <w:sz w:val="28"/>
      <w:szCs w:val="28"/>
    </w:rPr>
  </w:style>
  <w:style w:type="paragraph" w:styleId="Lista">
    <w:name w:val="List"/>
    <w:basedOn w:val="Corpodetexto"/>
    <w:rsid w:val="008B01EB"/>
    <w:rPr>
      <w:rFonts w:cs="FreeSans"/>
    </w:rPr>
  </w:style>
  <w:style w:type="paragraph" w:styleId="Legenda">
    <w:name w:val="caption"/>
    <w:basedOn w:val="Normal"/>
    <w:qFormat/>
    <w:rsid w:val="008B01EB"/>
    <w:pPr>
      <w:suppressLineNumbers/>
      <w:spacing w:before="120" w:after="120"/>
    </w:pPr>
    <w:rPr>
      <w:rFonts w:cs="FreeSans"/>
      <w:i/>
      <w:iCs/>
      <w:sz w:val="24"/>
      <w:szCs w:val="24"/>
    </w:rPr>
  </w:style>
  <w:style w:type="paragraph" w:customStyle="1" w:styleId="Index">
    <w:name w:val="Index"/>
    <w:basedOn w:val="Normal"/>
    <w:qFormat/>
    <w:rsid w:val="008B01EB"/>
    <w:pPr>
      <w:suppressLineNumbers/>
    </w:pPr>
    <w:rPr>
      <w:rFonts w:cs="FreeSans"/>
    </w:rPr>
  </w:style>
  <w:style w:type="paragraph" w:styleId="Recuodecorpodetexto2">
    <w:name w:val="Body Text Indent 2"/>
    <w:basedOn w:val="Normal"/>
    <w:link w:val="Recuodecorpodetexto2Char"/>
    <w:uiPriority w:val="99"/>
    <w:qFormat/>
    <w:rsid w:val="008B01EB"/>
    <w:pPr>
      <w:tabs>
        <w:tab w:val="left" w:pos="284"/>
      </w:tabs>
      <w:ind w:left="284" w:hanging="284"/>
    </w:pPr>
    <w:rPr>
      <w:sz w:val="28"/>
      <w:szCs w:val="28"/>
    </w:rPr>
  </w:style>
  <w:style w:type="paragraph" w:styleId="Recuodecorpodetexto">
    <w:name w:val="Body Text Indent"/>
    <w:basedOn w:val="Normal"/>
    <w:link w:val="RecuodecorpodetextoChar"/>
    <w:uiPriority w:val="99"/>
    <w:rsid w:val="008B01EB"/>
    <w:pPr>
      <w:ind w:left="284"/>
    </w:pPr>
    <w:rPr>
      <w:sz w:val="28"/>
      <w:szCs w:val="28"/>
    </w:rPr>
  </w:style>
  <w:style w:type="paragraph" w:styleId="Rodap">
    <w:name w:val="footer"/>
    <w:basedOn w:val="Normal"/>
    <w:link w:val="RodapChar"/>
    <w:rsid w:val="008B01EB"/>
    <w:pPr>
      <w:tabs>
        <w:tab w:val="center" w:pos="4536"/>
        <w:tab w:val="right" w:pos="9072"/>
      </w:tabs>
    </w:pPr>
  </w:style>
  <w:style w:type="paragraph" w:styleId="Cabealho">
    <w:name w:val="header"/>
    <w:basedOn w:val="Normal"/>
    <w:link w:val="CabealhoChar"/>
    <w:uiPriority w:val="99"/>
    <w:rsid w:val="008B01EB"/>
    <w:pPr>
      <w:tabs>
        <w:tab w:val="center" w:pos="4536"/>
        <w:tab w:val="right" w:pos="9072"/>
      </w:tabs>
    </w:pPr>
  </w:style>
  <w:style w:type="paragraph" w:styleId="NormalWeb">
    <w:name w:val="Normal (Web)"/>
    <w:basedOn w:val="Normal"/>
    <w:uiPriority w:val="99"/>
    <w:qFormat/>
    <w:rsid w:val="00990FBE"/>
    <w:pPr>
      <w:spacing w:beforeAutospacing="1" w:afterAutospacing="1"/>
    </w:pPr>
    <w:rPr>
      <w:rFonts w:ascii="Arial" w:hAnsi="Arial" w:cs="Arial"/>
      <w:color w:val="000000"/>
      <w:sz w:val="22"/>
      <w:szCs w:val="22"/>
    </w:rPr>
  </w:style>
  <w:style w:type="paragraph" w:styleId="PargrafodaLista">
    <w:name w:val="List Paragraph"/>
    <w:basedOn w:val="Normal"/>
    <w:uiPriority w:val="34"/>
    <w:qFormat/>
    <w:rsid w:val="00DC6FD7"/>
    <w:pPr>
      <w:spacing w:after="200" w:line="276" w:lineRule="auto"/>
      <w:ind w:left="720"/>
      <w:contextualSpacing/>
    </w:pPr>
    <w:rPr>
      <w:rFonts w:ascii="Calibri" w:eastAsia="Calibri" w:hAnsi="Calibri"/>
      <w:sz w:val="22"/>
      <w:szCs w:val="22"/>
      <w:lang w:eastAsia="en-US"/>
    </w:rPr>
  </w:style>
  <w:style w:type="paragraph" w:customStyle="1" w:styleId="Rentila">
    <w:name w:val="Rentila"/>
    <w:basedOn w:val="Ttulo"/>
    <w:autoRedefine/>
    <w:qFormat/>
    <w:rsid w:val="007405D5"/>
    <w:pPr>
      <w:pBdr>
        <w:left w:val="single" w:sz="18" w:space="4" w:color="70AD47"/>
      </w:pBdr>
      <w:spacing w:before="120" w:after="120"/>
    </w:pPr>
    <w:rPr>
      <w:rFonts w:ascii="Arial" w:eastAsia="Times New Roman" w:hAnsi="Arial" w:cs="Arial"/>
      <w:bCs/>
      <w:spacing w:val="-8"/>
      <w:sz w:val="44"/>
      <w:szCs w:val="26"/>
    </w:rPr>
  </w:style>
  <w:style w:type="paragraph" w:styleId="Ttulo">
    <w:name w:val="Title"/>
    <w:basedOn w:val="Normal"/>
    <w:next w:val="Normal"/>
    <w:link w:val="TtuloChar"/>
    <w:qFormat/>
    <w:rsid w:val="007405D5"/>
    <w:pPr>
      <w:contextualSpacing/>
    </w:pPr>
    <w:rPr>
      <w:rFonts w:asciiTheme="majorHAnsi" w:eastAsiaTheme="majorEastAsia" w:hAnsiTheme="majorHAnsi" w:cstheme="majorBidi"/>
      <w:spacing w:val="-10"/>
      <w:sz w:val="56"/>
      <w:szCs w:val="56"/>
    </w:rPr>
  </w:style>
  <w:style w:type="paragraph" w:customStyle="1" w:styleId="FrameContents">
    <w:name w:val="Frame Contents"/>
    <w:basedOn w:val="Normal"/>
    <w:qFormat/>
    <w:rsid w:val="008B01EB"/>
  </w:style>
  <w:style w:type="paragraph" w:styleId="Textodebalo">
    <w:name w:val="Balloon Text"/>
    <w:basedOn w:val="Normal"/>
    <w:link w:val="TextodebaloChar"/>
    <w:semiHidden/>
    <w:unhideWhenUsed/>
    <w:qFormat/>
    <w:rsid w:val="00602EB9"/>
    <w:rPr>
      <w:rFonts w:ascii="Tahoma" w:hAnsi="Tahoma" w:cs="Tahoma"/>
      <w:sz w:val="16"/>
      <w:szCs w:val="16"/>
    </w:rPr>
  </w:style>
  <w:style w:type="table" w:styleId="Tabelacomgrade">
    <w:name w:val="Table Grid"/>
    <w:basedOn w:val="Tabelanormal"/>
    <w:uiPriority w:val="99"/>
    <w:rsid w:val="00A614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3</Pages>
  <Words>1711</Words>
  <Characters>9243</Characters>
  <Application>Microsoft Office Word</Application>
  <DocSecurity>0</DocSecurity>
  <Lines>77</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CONTRATO DE LOCAÇÃO DE IMÓVEL</vt:lpstr>
      <vt:lpstr>BAIL LOCATION MEUBLEE</vt:lpstr>
    </vt:vector>
  </TitlesOfParts>
  <Company>Rentila</Company>
  <LinksUpToDate>false</LinksUpToDate>
  <CharactersWithSpaces>10933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LOCAÇÃO DE IMÓVEL</dc:title>
  <dc:creator>Roumen Gueorguiev</dc:creator>
  <cp:lastModifiedBy>krasi</cp:lastModifiedBy>
  <cp:revision>17</cp:revision>
  <cp:lastPrinted>2009-10-01T09:50:00Z</cp:lastPrinted>
  <dcterms:created xsi:type="dcterms:W3CDTF">2019-09-11T13:17:00Z</dcterms:created>
  <dcterms:modified xsi:type="dcterms:W3CDTF">2026-05-19T11:50:00Z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Rentila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